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Sofia Sans" w:cs="Sofia Sans" w:eastAsia="Sofia Sans" w:hAnsi="Sofia Sans"/>
          <w:color w:val="181d63"/>
          <w:sz w:val="2"/>
          <w:szCs w:val="2"/>
        </w:rPr>
      </w:pPr>
      <w:r w:rsidDel="00000000" w:rsidR="00000000" w:rsidRPr="00000000">
        <w:rPr>
          <w:rFonts w:ascii="Sofia Sans" w:cs="Sofia Sans" w:eastAsia="Sofia Sans" w:hAnsi="Sofia Sans"/>
          <w:color w:val="181d63"/>
          <w:sz w:val="2"/>
          <w:szCs w:val="2"/>
        </w:rPr>
        <w:drawing>
          <wp:anchor allowOverlap="1" behindDoc="0" distB="114300" distT="114300" distL="114300" distR="114300" hidden="0" layoutInCell="1" locked="0" relativeHeight="0" simplePos="0">
            <wp:simplePos x="0" y="0"/>
            <wp:positionH relativeFrom="page">
              <wp:posOffset>5650230</wp:posOffset>
            </wp:positionH>
            <wp:positionV relativeFrom="page">
              <wp:posOffset>495300</wp:posOffset>
            </wp:positionV>
            <wp:extent cx="1676644" cy="219456"/>
            <wp:effectExtent b="0" l="0" r="0" t="0"/>
            <wp:wrapNone/>
            <wp:docPr descr="Girl powered logo" id="3" name="image1.png"/>
            <a:graphic>
              <a:graphicData uri="http://schemas.openxmlformats.org/drawingml/2006/picture">
                <pic:pic>
                  <pic:nvPicPr>
                    <pic:cNvPr descr="Girl powered logo" id="0" name="image1.png"/>
                    <pic:cNvPicPr preferRelativeResize="0"/>
                  </pic:nvPicPr>
                  <pic:blipFill>
                    <a:blip r:embed="rId6"/>
                    <a:srcRect b="0" l="0" r="0" t="0"/>
                    <a:stretch>
                      <a:fillRect/>
                    </a:stretch>
                  </pic:blipFill>
                  <pic:spPr>
                    <a:xfrm>
                      <a:off x="0" y="0"/>
                      <a:ext cx="1676644" cy="219456"/>
                    </a:xfrm>
                    <a:prstGeom prst="rect"/>
                    <a:ln/>
                  </pic:spPr>
                </pic:pic>
              </a:graphicData>
            </a:graphic>
          </wp:anchor>
        </w:drawing>
      </w:r>
      <w:r w:rsidDel="00000000" w:rsidR="00000000" w:rsidRPr="00000000">
        <w:rPr>
          <w:rFonts w:ascii="Sofia Sans" w:cs="Sofia Sans" w:eastAsia="Sofia Sans" w:hAnsi="Sofia Sans"/>
          <w:color w:val="181d63"/>
          <w:sz w:val="2"/>
          <w:szCs w:val="2"/>
        </w:rPr>
        <w:drawing>
          <wp:anchor allowOverlap="1" behindDoc="0" distB="114300" distT="114300" distL="114300" distR="114300" hidden="0" layoutInCell="1" locked="0" relativeHeight="0" simplePos="0">
            <wp:simplePos x="0" y="0"/>
            <wp:positionH relativeFrom="page">
              <wp:posOffset>478155</wp:posOffset>
            </wp:positionH>
            <wp:positionV relativeFrom="page">
              <wp:posOffset>457200</wp:posOffset>
            </wp:positionV>
            <wp:extent cx="1280160" cy="228600"/>
            <wp:effectExtent b="0" l="0" r="0" t="0"/>
            <wp:wrapNone/>
            <wp:docPr descr="VEX AIM logo" id="4" name="image2.png"/>
            <a:graphic>
              <a:graphicData uri="http://schemas.openxmlformats.org/drawingml/2006/picture">
                <pic:pic>
                  <pic:nvPicPr>
                    <pic:cNvPr descr="VEX AIM logo" id="0" name="image2.png"/>
                    <pic:cNvPicPr preferRelativeResize="0"/>
                  </pic:nvPicPr>
                  <pic:blipFill>
                    <a:blip r:embed="rId7"/>
                    <a:srcRect b="0" l="0" r="0" t="0"/>
                    <a:stretch>
                      <a:fillRect/>
                    </a:stretch>
                  </pic:blipFill>
                  <pic:spPr>
                    <a:xfrm>
                      <a:off x="0" y="0"/>
                      <a:ext cx="1280160" cy="228600"/>
                    </a:xfrm>
                    <a:prstGeom prst="rect"/>
                    <a:ln/>
                  </pic:spPr>
                </pic:pic>
              </a:graphicData>
            </a:graphic>
          </wp:anchor>
        </w:drawing>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5040"/>
        <w:gridCol w:w="2880"/>
        <w:tblGridChange w:id="0">
          <w:tblGrid>
            <w:gridCol w:w="2880"/>
            <w:gridCol w:w="5040"/>
            <w:gridCol w:w="28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2">
            <w:pPr>
              <w:widowControl w:val="0"/>
              <w:rPr>
                <w:rFonts w:ascii="Sofia Sans" w:cs="Sofia Sans" w:eastAsia="Sofia Sans" w:hAnsi="Sofia Sans"/>
                <w:color w:val="181d63"/>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3">
            <w:pPr>
              <w:jc w:val="center"/>
              <w:rPr>
                <w:rFonts w:ascii="Sofia Sans" w:cs="Sofia Sans" w:eastAsia="Sofia Sans" w:hAnsi="Sofia Sans"/>
                <w:color w:val="05196b"/>
                <w:sz w:val="36"/>
                <w:szCs w:val="36"/>
              </w:rPr>
            </w:pPr>
            <w:r w:rsidDel="00000000" w:rsidR="00000000" w:rsidRPr="00000000">
              <w:rPr>
                <w:rFonts w:ascii="Sofia Sans" w:cs="Sofia Sans" w:eastAsia="Sofia Sans" w:hAnsi="Sofia Sans"/>
                <w:b w:val="1"/>
                <w:bCs w:val="1"/>
                <w:color w:val="05196b"/>
                <w:sz w:val="44"/>
                <w:szCs w:val="44"/>
                <w:rtl w:val="0"/>
              </w:rPr>
              <w:t xml:space="preserve">Delivery Dash Activity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4">
            <w:pPr>
              <w:widowControl w:val="0"/>
              <w:jc w:val="right"/>
              <w:rPr>
                <w:rFonts w:ascii="Sofia Sans" w:cs="Sofia Sans" w:eastAsia="Sofia Sans" w:hAnsi="Sofia Sans"/>
                <w:color w:val="181d63"/>
                <w:sz w:val="22"/>
                <w:szCs w:val="22"/>
              </w:rPr>
            </w:pPr>
            <w:r w:rsidDel="00000000" w:rsidR="00000000" w:rsidRPr="00000000">
              <w:rPr>
                <w:rtl w:val="0"/>
              </w:rPr>
            </w:r>
          </w:p>
        </w:tc>
      </w:tr>
    </w:tbl>
    <w:p w:rsidR="00000000" w:rsidDel="00000000" w:rsidP="00000000" w:rsidRDefault="00000000" w:rsidRPr="00000000" w14:paraId="00000005">
      <w:pPr>
        <w:rPr/>
      </w:pPr>
      <w:r w:rsidDel="00000000" w:rsidR="00000000" w:rsidRPr="00000000">
        <w:rPr>
          <w:rtl w:val="0"/>
        </w:rPr>
      </w:r>
    </w:p>
    <w:tbl>
      <w:tblPr>
        <w:tblStyle w:val="Table2"/>
        <w:tblW w:w="10800.0" w:type="dxa"/>
        <w:jc w:val="center"/>
        <w:tblLayout w:type="fixed"/>
        <w:tblLook w:val="0600"/>
      </w:tblPr>
      <w:tblGrid>
        <w:gridCol w:w="5320"/>
        <w:gridCol w:w="5480.000000000001"/>
        <w:tblGridChange w:id="0">
          <w:tblGrid>
            <w:gridCol w:w="5320"/>
            <w:gridCol w:w="5480.000000000001"/>
          </w:tblGrid>
        </w:tblGridChange>
      </w:tblGrid>
      <w:tr>
        <w:trPr>
          <w:cantSplit w:val="0"/>
          <w:tblHeader w:val="0"/>
        </w:trPr>
        <w:tc>
          <w:tcPr>
            <w:shd w:fill="auto" w:val="clear"/>
            <w:tcMar>
              <w:top w:w="144.0" w:type="dxa"/>
              <w:left w:w="144.0" w:type="dxa"/>
              <w:bottom w:w="144.0" w:type="dxa"/>
              <w:right w:w="144.0" w:type="dxa"/>
            </w:tcMar>
            <w:vAlign w:val="center"/>
          </w:tcPr>
          <w:p w:rsidR="00000000" w:rsidDel="00000000" w:rsidP="00000000" w:rsidRDefault="00000000" w:rsidRPr="00000000" w14:paraId="00000006">
            <w:pPr>
              <w:pageBreakBefore w:val="0"/>
              <w:widowControl w:val="0"/>
              <w:spacing w:line="240" w:lineRule="auto"/>
              <w:jc w:val="center"/>
              <w:rPr>
                <w:rFonts w:ascii="Sofia Sans" w:cs="Sofia Sans" w:eastAsia="Sofia Sans" w:hAnsi="Sofia Sans"/>
              </w:rPr>
            </w:pPr>
            <w:r w:rsidDel="00000000" w:rsidR="00000000" w:rsidRPr="00000000">
              <w:rPr>
                <w:rFonts w:ascii="Sofia Sans" w:cs="Sofia Sans" w:eastAsia="Sofia Sans" w:hAnsi="Sofia Sans"/>
              </w:rPr>
              <w:drawing>
                <wp:inline distB="114300" distT="114300" distL="114300" distR="114300">
                  <wp:extent cx="2433076" cy="2176463"/>
                  <wp:effectExtent b="0" l="0" r="0" t="0"/>
                  <wp:docPr descr="Top down view of an aim field. A highlight is on the upper left corner of the field. Inside of that highlight is april tag I D zero. An aim robot is in the center of the field. Two blue barrels, two orange barrels, and two soccer balls are placed randomly around the field outside of the collection zone." id="2" name="image5.png"/>
                  <a:graphic>
                    <a:graphicData uri="http://schemas.openxmlformats.org/drawingml/2006/picture">
                      <pic:pic>
                        <pic:nvPicPr>
                          <pic:cNvPr descr="Top down view of an aim field. A highlight is on the upper left corner of the field. Inside of that highlight is april tag I D zero. An aim robot is in the center of the field. Two blue barrels, two orange barrels, and two soccer balls are placed randomly around the field outside of the collection zone." id="0" name="image5.png"/>
                          <pic:cNvPicPr preferRelativeResize="0"/>
                        </pic:nvPicPr>
                        <pic:blipFill>
                          <a:blip r:embed="rId8"/>
                          <a:srcRect b="0" l="0" r="0" t="0"/>
                          <a:stretch>
                            <a:fillRect/>
                          </a:stretch>
                        </pic:blipFill>
                        <pic:spPr>
                          <a:xfrm>
                            <a:off x="0" y="0"/>
                            <a:ext cx="2433076" cy="2176463"/>
                          </a:xfrm>
                          <a:prstGeom prst="rect"/>
                          <a:ln/>
                        </pic:spPr>
                      </pic:pic>
                    </a:graphicData>
                  </a:graphic>
                </wp:inline>
              </w:drawing>
            </w:r>
            <w:r w:rsidDel="00000000" w:rsidR="00000000" w:rsidRPr="00000000">
              <w:rPr>
                <w:rtl w:val="0"/>
              </w:rPr>
            </w:r>
          </w:p>
        </w:tc>
        <w:tc>
          <w:tcPr>
            <w:shd w:fill="auto" w:val="clear"/>
            <w:tcMar>
              <w:top w:w="144.0" w:type="dxa"/>
              <w:left w:w="144.0" w:type="dxa"/>
              <w:bottom w:w="144.0" w:type="dxa"/>
              <w:right w:w="144.0" w:type="dxa"/>
            </w:tcMar>
            <w:vAlign w:val="center"/>
          </w:tcPr>
          <w:p w:rsidR="00000000" w:rsidDel="00000000" w:rsidP="00000000" w:rsidRDefault="00000000" w:rsidRPr="00000000" w14:paraId="00000007">
            <w:pPr>
              <w:pageBreakBefore w:val="0"/>
              <w:jc w:val="center"/>
              <w:rPr>
                <w:rFonts w:ascii="Sofia Sans" w:cs="Sofia Sans" w:eastAsia="Sofia Sans" w:hAnsi="Sofia Sans"/>
                <w:b w:val="1"/>
                <w:bCs w:val="1"/>
                <w:color w:val="05196b"/>
                <w:sz w:val="36"/>
                <w:szCs w:val="36"/>
              </w:rPr>
            </w:pPr>
            <w:r w:rsidDel="00000000" w:rsidR="00000000" w:rsidRPr="00000000">
              <w:rPr>
                <w:rFonts w:ascii="Sofia Sans" w:cs="Sofia Sans" w:eastAsia="Sofia Sans" w:hAnsi="Sofia Sans"/>
                <w:b w:val="1"/>
                <w:bCs w:val="1"/>
                <w:color w:val="05196b"/>
                <w:sz w:val="36"/>
                <w:szCs w:val="36"/>
                <w:rtl w:val="0"/>
              </w:rPr>
              <w:t xml:space="preserve">Drive your robot to find and deliver items to the collection zone in record time!</w:t>
            </w:r>
          </w:p>
        </w:tc>
      </w:tr>
    </w:tbl>
    <w:p w:rsidR="00000000" w:rsidDel="00000000" w:rsidP="00000000" w:rsidRDefault="00000000" w:rsidRPr="00000000" w14:paraId="00000008">
      <w:pPr>
        <w:pStyle w:val="Heading1"/>
        <w:spacing w:after="0" w:lineRule="auto"/>
        <w:rPr>
          <w:rFonts w:ascii="Sofia Sans" w:cs="Sofia Sans" w:eastAsia="Sofia Sans" w:hAnsi="Sofia Sans"/>
          <w:b w:val="1"/>
          <w:bCs w:val="1"/>
          <w:color w:val="05196b"/>
        </w:rPr>
      </w:pPr>
      <w:bookmarkStart w:colFirst="0" w:colLast="0" w:name="_ahx4cz5w7mfj" w:id="0"/>
      <w:bookmarkEnd w:id="0"/>
      <w:r w:rsidDel="00000000" w:rsidR="00000000" w:rsidRPr="00000000">
        <w:rPr>
          <w:rFonts w:ascii="Sofia Sans" w:cs="Sofia Sans" w:eastAsia="Sofia Sans" w:hAnsi="Sofia Sans"/>
          <w:b w:val="1"/>
          <w:bCs w:val="1"/>
          <w:color w:val="05196b"/>
          <w:rtl w:val="0"/>
        </w:rPr>
        <w:t xml:space="preserve">Challenge: Use the VEX AIM Coding Robot to find all of the sportsballs and barrels and deliver them to the collection zone as quickly as possible.</w:t>
      </w:r>
    </w:p>
    <w:p w:rsidR="00000000" w:rsidDel="00000000" w:rsidP="00000000" w:rsidRDefault="00000000" w:rsidRPr="00000000" w14:paraId="00000009">
      <w:pPr>
        <w:pStyle w:val="Heading1"/>
        <w:spacing w:before="0" w:lineRule="auto"/>
        <w:rPr>
          <w:rFonts w:ascii="Sofia Sans" w:cs="Sofia Sans" w:eastAsia="Sofia Sans" w:hAnsi="Sofia Sans"/>
          <w:b w:val="1"/>
          <w:bCs w:val="1"/>
          <w:color w:val="05196b"/>
        </w:rPr>
      </w:pPr>
      <w:bookmarkStart w:colFirst="0" w:colLast="0" w:name="_xdgablu6dz5i" w:id="1"/>
      <w:bookmarkEnd w:id="1"/>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5381625</wp:posOffset>
            </wp:positionH>
            <wp:positionV relativeFrom="paragraph">
              <wp:posOffset>342900</wp:posOffset>
            </wp:positionV>
            <wp:extent cx="1579885" cy="1604963"/>
            <wp:effectExtent b="0" l="0" r="0" t="0"/>
            <wp:wrapSquare wrapText="bothSides" distB="57150" distT="57150" distL="57150" distR="57150"/>
            <wp:docPr descr="Screen of the vex aim robot. The center of the screen shows a hexagon with a cartoon version of the aim robot and controller in front. Beneath this hexagon icon is a label that reads drive." id="5" name="image4.png"/>
            <a:graphic>
              <a:graphicData uri="http://schemas.openxmlformats.org/drawingml/2006/picture">
                <pic:pic>
                  <pic:nvPicPr>
                    <pic:cNvPr descr="Screen of the vex aim robot. The center of the screen shows a hexagon with a cartoon version of the aim robot and controller in front. Beneath this hexagon icon is a label that reads drive." id="0" name="image4.png"/>
                    <pic:cNvPicPr preferRelativeResize="0"/>
                  </pic:nvPicPr>
                  <pic:blipFill>
                    <a:blip r:embed="rId9"/>
                    <a:srcRect b="0" l="0" r="0" t="0"/>
                    <a:stretch>
                      <a:fillRect/>
                    </a:stretch>
                  </pic:blipFill>
                  <pic:spPr>
                    <a:xfrm>
                      <a:off x="0" y="0"/>
                      <a:ext cx="1579885" cy="1604963"/>
                    </a:xfrm>
                    <a:prstGeom prst="rect"/>
                    <a:ln/>
                  </pic:spPr>
                </pic:pic>
              </a:graphicData>
            </a:graphic>
          </wp:anchor>
        </w:drawing>
      </w:r>
    </w:p>
    <w:p w:rsidR="00000000" w:rsidDel="00000000" w:rsidP="00000000" w:rsidRDefault="00000000" w:rsidRPr="00000000" w14:paraId="0000000A">
      <w:pPr>
        <w:pStyle w:val="Heading3"/>
        <w:spacing w:before="0" w:line="276" w:lineRule="auto"/>
        <w:rPr>
          <w:rFonts w:ascii="Sofia Sans" w:cs="Sofia Sans" w:eastAsia="Sofia Sans" w:hAnsi="Sofia Sans"/>
          <w:color w:val="000000"/>
          <w:sz w:val="32"/>
          <w:szCs w:val="32"/>
        </w:rPr>
      </w:pPr>
      <w:bookmarkStart w:colFirst="0" w:colLast="0" w:name="_ddag4zqd3tdy" w:id="2"/>
      <w:bookmarkEnd w:id="2"/>
      <w:r w:rsidDel="00000000" w:rsidR="00000000" w:rsidRPr="00000000">
        <w:rPr>
          <w:rFonts w:ascii="Sofia Sans" w:cs="Sofia Sans" w:eastAsia="Sofia Sans" w:hAnsi="Sofia Sans"/>
          <w:color w:val="000000"/>
          <w:sz w:val="32"/>
          <w:szCs w:val="32"/>
          <w:rtl w:val="0"/>
        </w:rPr>
        <w:t xml:space="preserve">Set Up and Rules: </w:t>
      </w:r>
    </w:p>
    <w:p w:rsidR="00000000" w:rsidDel="00000000" w:rsidP="00000000" w:rsidRDefault="00000000" w:rsidRPr="00000000" w14:paraId="0000000B">
      <w:pPr>
        <w:numPr>
          <w:ilvl w:val="0"/>
          <w:numId w:val="3"/>
        </w:numPr>
        <w:spacing w:line="276" w:lineRule="auto"/>
        <w:ind w:left="720" w:hanging="360"/>
        <w:rPr>
          <w:rFonts w:ascii="Sofia Sans" w:cs="Sofia Sans" w:eastAsia="Sofia Sans" w:hAnsi="Sofia Sans"/>
          <w:sz w:val="28"/>
          <w:szCs w:val="28"/>
        </w:rPr>
      </w:pPr>
      <w:r w:rsidDel="00000000" w:rsidR="00000000" w:rsidRPr="00000000">
        <w:rPr>
          <w:rFonts w:ascii="Sofia Sans" w:cs="Sofia Sans" w:eastAsia="Sofia Sans" w:hAnsi="Sofia Sans"/>
          <w:sz w:val="28"/>
          <w:szCs w:val="28"/>
          <w:rtl w:val="0"/>
        </w:rPr>
        <w:t xml:space="preserve">Use Drive Mode to complete the challenge with your robot.</w:t>
      </w:r>
    </w:p>
    <w:p w:rsidR="00000000" w:rsidDel="00000000" w:rsidP="00000000" w:rsidRDefault="00000000" w:rsidRPr="00000000" w14:paraId="0000000C">
      <w:pPr>
        <w:numPr>
          <w:ilvl w:val="0"/>
          <w:numId w:val="3"/>
        </w:numPr>
        <w:spacing w:line="276" w:lineRule="auto"/>
        <w:ind w:left="720" w:hanging="360"/>
        <w:rPr>
          <w:rFonts w:ascii="Sofia Sans" w:cs="Sofia Sans" w:eastAsia="Sofia Sans" w:hAnsi="Sofia Sans"/>
          <w:sz w:val="28"/>
          <w:szCs w:val="28"/>
        </w:rPr>
      </w:pPr>
      <w:r w:rsidDel="00000000" w:rsidR="00000000" w:rsidRPr="00000000">
        <w:rPr>
          <w:rFonts w:ascii="Sofia Sans" w:cs="Sofia Sans" w:eastAsia="Sofia Sans" w:hAnsi="Sofia Sans"/>
          <w:sz w:val="28"/>
          <w:szCs w:val="28"/>
          <w:rtl w:val="0"/>
        </w:rPr>
        <w:t xml:space="preserve">Your robot starts in the center of the field, facing any direction.</w:t>
      </w:r>
    </w:p>
    <w:p w:rsidR="00000000" w:rsidDel="00000000" w:rsidP="00000000" w:rsidRDefault="00000000" w:rsidRPr="00000000" w14:paraId="0000000D">
      <w:pPr>
        <w:numPr>
          <w:ilvl w:val="0"/>
          <w:numId w:val="3"/>
        </w:numPr>
        <w:spacing w:line="276" w:lineRule="auto"/>
        <w:ind w:left="720" w:hanging="360"/>
        <w:rPr>
          <w:rFonts w:ascii="Sofia Sans" w:cs="Sofia Sans" w:eastAsia="Sofia Sans" w:hAnsi="Sofia Sans"/>
          <w:sz w:val="28"/>
          <w:szCs w:val="28"/>
        </w:rPr>
      </w:pPr>
      <w:r w:rsidDel="00000000" w:rsidR="00000000" w:rsidRPr="00000000">
        <w:rPr>
          <w:rFonts w:ascii="Sofia Sans" w:cs="Sofia Sans" w:eastAsia="Sofia Sans" w:hAnsi="Sofia Sans"/>
          <w:sz w:val="28"/>
          <w:szCs w:val="28"/>
          <w:rtl w:val="0"/>
        </w:rPr>
        <w:t xml:space="preserve">Reset the barrels and sportsballs on the field before each run.</w:t>
      </w:r>
    </w:p>
    <w:p w:rsidR="00000000" w:rsidDel="00000000" w:rsidP="00000000" w:rsidRDefault="00000000" w:rsidRPr="00000000" w14:paraId="0000000E">
      <w:pPr>
        <w:numPr>
          <w:ilvl w:val="0"/>
          <w:numId w:val="3"/>
        </w:numPr>
        <w:spacing w:line="276" w:lineRule="auto"/>
        <w:ind w:left="720" w:hanging="360"/>
        <w:rPr>
          <w:rFonts w:ascii="Sofia Sans" w:cs="Sofia Sans" w:eastAsia="Sofia Sans" w:hAnsi="Sofia Sans"/>
          <w:sz w:val="28"/>
          <w:szCs w:val="28"/>
        </w:rPr>
      </w:pPr>
      <w:r w:rsidDel="00000000" w:rsidR="00000000" w:rsidRPr="00000000">
        <w:rPr>
          <w:rFonts w:ascii="Sofia Sans" w:cs="Sofia Sans" w:eastAsia="Sofia Sans" w:hAnsi="Sofia Sans"/>
          <w:sz w:val="28"/>
          <w:szCs w:val="28"/>
          <w:rtl w:val="0"/>
        </w:rPr>
        <w:t xml:space="preserve">Try to improve your precision, the efficiency of your path, or your overall time with each run.</w:t>
      </w:r>
    </w:p>
    <w:p w:rsidR="00000000" w:rsidDel="00000000" w:rsidP="00000000" w:rsidRDefault="00000000" w:rsidRPr="00000000" w14:paraId="0000000F">
      <w:pPr>
        <w:spacing w:line="276" w:lineRule="auto"/>
        <w:ind w:left="0" w:firstLine="0"/>
        <w:rPr>
          <w:rFonts w:ascii="Sofia Sans" w:cs="Sofia Sans" w:eastAsia="Sofia Sans" w:hAnsi="Sofia Sans"/>
        </w:rPr>
      </w:pPr>
      <w:r w:rsidDel="00000000" w:rsidR="00000000" w:rsidRPr="00000000">
        <w:rPr>
          <w:rtl w:val="0"/>
        </w:rPr>
      </w:r>
    </w:p>
    <w:tbl>
      <w:tblPr>
        <w:tblStyle w:val="Table3"/>
        <w:tblW w:w="10545.0" w:type="dxa"/>
        <w:jc w:val="center"/>
        <w:tblLayout w:type="fixed"/>
        <w:tblLook w:val="0600"/>
      </w:tblPr>
      <w:tblGrid>
        <w:gridCol w:w="10545"/>
        <w:tblGridChange w:id="0">
          <w:tblGrid>
            <w:gridCol w:w="10545"/>
          </w:tblGrid>
        </w:tblGridChange>
      </w:tblGrid>
      <w:tr>
        <w:trPr>
          <w:cantSplit w:val="0"/>
          <w:tblHeader w:val="0"/>
        </w:trPr>
        <w:tc>
          <w:tcPr>
            <w:shd w:fill="ccdae3" w:val="clear"/>
            <w:tcMar>
              <w:top w:w="144.0" w:type="dxa"/>
              <w:left w:w="144.0" w:type="dxa"/>
              <w:bottom w:w="144.0" w:type="dxa"/>
              <w:right w:w="144.0" w:type="dxa"/>
            </w:tcMar>
            <w:vAlign w:val="top"/>
          </w:tcPr>
          <w:p w:rsidR="00000000" w:rsidDel="00000000" w:rsidP="00000000" w:rsidRDefault="00000000" w:rsidRPr="00000000" w14:paraId="00000010">
            <w:pPr>
              <w:pStyle w:val="Heading1"/>
              <w:pageBreakBefore w:val="0"/>
              <w:widowControl w:val="0"/>
              <w:jc w:val="center"/>
              <w:rPr>
                <w:rFonts w:ascii="Sofia Sans" w:cs="Sofia Sans" w:eastAsia="Sofia Sans" w:hAnsi="Sofia Sans"/>
                <w:color w:val="000000"/>
                <w:sz w:val="22"/>
                <w:szCs w:val="22"/>
              </w:rPr>
            </w:pPr>
            <w:bookmarkStart w:colFirst="0" w:colLast="0" w:name="_cx6nh7norwks" w:id="3"/>
            <w:bookmarkEnd w:id="3"/>
            <w:r w:rsidDel="00000000" w:rsidR="00000000" w:rsidRPr="00000000">
              <w:rPr>
                <w:rFonts w:ascii="Sofia Sans" w:cs="Sofia Sans" w:eastAsia="Sofia Sans" w:hAnsi="Sofia Sans"/>
                <w:color w:val="05196b"/>
                <w:rtl w:val="0"/>
              </w:rPr>
              <w:t xml:space="preserve">Reminders and Pro Tips</w:t>
            </w:r>
            <w:r w:rsidDel="00000000" w:rsidR="00000000" w:rsidRPr="00000000">
              <w:rPr>
                <w:rtl w:val="0"/>
              </w:rPr>
            </w:r>
          </w:p>
          <w:p w:rsidR="00000000" w:rsidDel="00000000" w:rsidP="00000000" w:rsidRDefault="00000000" w:rsidRPr="00000000" w14:paraId="00000011">
            <w:pPr>
              <w:numPr>
                <w:ilvl w:val="0"/>
                <w:numId w:val="5"/>
              </w:numPr>
              <w:spacing w:after="200" w:line="276" w:lineRule="auto"/>
              <w:ind w:left="720" w:hanging="360"/>
              <w:rPr>
                <w:color w:val="000000"/>
                <w:sz w:val="26"/>
                <w:szCs w:val="26"/>
              </w:rPr>
            </w:pPr>
            <w:r w:rsidDel="00000000" w:rsidR="00000000" w:rsidRPr="00000000">
              <w:rPr>
                <w:rFonts w:ascii="Sofia Sans" w:cs="Sofia Sans" w:eastAsia="Sofia Sans" w:hAnsi="Sofia Sans"/>
                <w:color w:val="181d63"/>
                <w:sz w:val="28"/>
                <w:szCs w:val="28"/>
                <w:rtl w:val="0"/>
              </w:rPr>
              <w:t xml:space="preserve">The </w:t>
            </w:r>
            <w:r w:rsidDel="00000000" w:rsidR="00000000" w:rsidRPr="00000000">
              <w:rPr>
                <w:rFonts w:ascii="Sofia Sans" w:cs="Sofia Sans" w:eastAsia="Sofia Sans" w:hAnsi="Sofia Sans"/>
                <w:b w:val="1"/>
                <w:bCs w:val="1"/>
                <w:color w:val="181d63"/>
                <w:sz w:val="28"/>
                <w:szCs w:val="28"/>
                <w:rtl w:val="0"/>
              </w:rPr>
              <w:t xml:space="preserve">joystick</w:t>
            </w:r>
            <w:r w:rsidDel="00000000" w:rsidR="00000000" w:rsidRPr="00000000">
              <w:rPr>
                <w:rFonts w:ascii="Sofia Sans" w:cs="Sofia Sans" w:eastAsia="Sofia Sans" w:hAnsi="Sofia Sans"/>
                <w:color w:val="181d63"/>
                <w:sz w:val="28"/>
                <w:szCs w:val="28"/>
                <w:rtl w:val="0"/>
              </w:rPr>
              <w:t xml:space="preserve"> moves the robot in any direction. The </w:t>
            </w:r>
            <w:r w:rsidDel="00000000" w:rsidR="00000000" w:rsidRPr="00000000">
              <w:rPr>
                <w:rFonts w:ascii="Sofia Sans" w:cs="Sofia Sans" w:eastAsia="Sofia Sans" w:hAnsi="Sofia Sans"/>
                <w:b w:val="1"/>
                <w:bCs w:val="1"/>
                <w:color w:val="181d63"/>
                <w:sz w:val="28"/>
                <w:szCs w:val="28"/>
                <w:rtl w:val="0"/>
              </w:rPr>
              <w:t xml:space="preserve">Left</w:t>
            </w:r>
            <w:r w:rsidDel="00000000" w:rsidR="00000000" w:rsidRPr="00000000">
              <w:rPr>
                <w:rFonts w:ascii="Sofia Sans" w:cs="Sofia Sans" w:eastAsia="Sofia Sans" w:hAnsi="Sofia Sans"/>
                <w:color w:val="181d63"/>
                <w:sz w:val="28"/>
                <w:szCs w:val="28"/>
                <w:rtl w:val="0"/>
              </w:rPr>
              <w:t xml:space="preserve"> and </w:t>
            </w:r>
            <w:r w:rsidDel="00000000" w:rsidR="00000000" w:rsidRPr="00000000">
              <w:rPr>
                <w:rFonts w:ascii="Sofia Sans" w:cs="Sofia Sans" w:eastAsia="Sofia Sans" w:hAnsi="Sofia Sans"/>
                <w:b w:val="1"/>
                <w:bCs w:val="1"/>
                <w:color w:val="181d63"/>
                <w:sz w:val="28"/>
                <w:szCs w:val="28"/>
                <w:rtl w:val="0"/>
              </w:rPr>
              <w:t xml:space="preserve">Right</w:t>
            </w:r>
            <w:r w:rsidDel="00000000" w:rsidR="00000000" w:rsidRPr="00000000">
              <w:rPr>
                <w:rFonts w:ascii="Sofia Sans" w:cs="Sofia Sans" w:eastAsia="Sofia Sans" w:hAnsi="Sofia Sans"/>
                <w:color w:val="181d63"/>
                <w:sz w:val="28"/>
                <w:szCs w:val="28"/>
                <w:rtl w:val="0"/>
              </w:rPr>
              <w:t xml:space="preserve"> buttons ◀▶ will make the robot slide to the left or right in a straight line. </w:t>
            </w:r>
          </w:p>
          <w:p w:rsidR="00000000" w:rsidDel="00000000" w:rsidP="00000000" w:rsidRDefault="00000000" w:rsidRPr="00000000" w14:paraId="00000012">
            <w:pPr>
              <w:numPr>
                <w:ilvl w:val="0"/>
                <w:numId w:val="5"/>
              </w:numPr>
              <w:spacing w:after="200" w:line="276" w:lineRule="auto"/>
              <w:ind w:left="720" w:hanging="360"/>
              <w:rPr>
                <w:rFonts w:ascii="Sofia Sans" w:cs="Sofia Sans" w:eastAsia="Sofia Sans" w:hAnsi="Sofia Sans"/>
                <w:color w:val="181d63"/>
                <w:sz w:val="28"/>
                <w:szCs w:val="28"/>
              </w:rPr>
            </w:pPr>
            <w:r w:rsidDel="00000000" w:rsidR="00000000" w:rsidRPr="00000000">
              <w:rPr>
                <w:rFonts w:ascii="Sofia Sans" w:cs="Sofia Sans" w:eastAsia="Sofia Sans" w:hAnsi="Sofia Sans"/>
                <w:color w:val="181d63"/>
                <w:sz w:val="28"/>
                <w:szCs w:val="28"/>
                <w:rtl w:val="0"/>
              </w:rPr>
              <w:t xml:space="preserve">The </w:t>
            </w:r>
            <w:r w:rsidDel="00000000" w:rsidR="00000000" w:rsidRPr="00000000">
              <w:rPr>
                <w:rFonts w:ascii="Sofia Sans" w:cs="Sofia Sans" w:eastAsia="Sofia Sans" w:hAnsi="Sofia Sans"/>
                <w:b w:val="1"/>
                <w:bCs w:val="1"/>
                <w:color w:val="181d63"/>
                <w:sz w:val="28"/>
                <w:szCs w:val="28"/>
                <w:rtl w:val="0"/>
              </w:rPr>
              <w:t xml:space="preserve">Down</w:t>
            </w:r>
            <w:r w:rsidDel="00000000" w:rsidR="00000000" w:rsidRPr="00000000">
              <w:rPr>
                <w:rFonts w:ascii="Sofia Sans" w:cs="Sofia Sans" w:eastAsia="Sofia Sans" w:hAnsi="Sofia Sans"/>
                <w:color w:val="181d63"/>
                <w:sz w:val="28"/>
                <w:szCs w:val="28"/>
                <w:rtl w:val="0"/>
              </w:rPr>
              <w:t xml:space="preserve"> button ▼ triggers the Kicker to kick a sportsball or place a barrel.</w:t>
            </w:r>
          </w:p>
          <w:p w:rsidR="00000000" w:rsidDel="00000000" w:rsidP="00000000" w:rsidRDefault="00000000" w:rsidRPr="00000000" w14:paraId="00000013">
            <w:pPr>
              <w:numPr>
                <w:ilvl w:val="0"/>
                <w:numId w:val="5"/>
              </w:numPr>
              <w:spacing w:after="200" w:line="276" w:lineRule="auto"/>
              <w:ind w:left="720" w:hanging="360"/>
              <w:rPr>
                <w:color w:val="000000"/>
                <w:sz w:val="26"/>
                <w:szCs w:val="26"/>
              </w:rPr>
            </w:pPr>
            <w:r w:rsidDel="00000000" w:rsidR="00000000" w:rsidRPr="00000000">
              <w:rPr>
                <w:rFonts w:ascii="Sofia Sans" w:cs="Sofia Sans" w:eastAsia="Sofia Sans" w:hAnsi="Sofia Sans"/>
                <w:b w:val="1"/>
                <w:bCs w:val="1"/>
                <w:color w:val="181d63"/>
                <w:sz w:val="28"/>
                <w:szCs w:val="28"/>
                <w:rtl w:val="0"/>
              </w:rPr>
              <w:t xml:space="preserve">Pro Tip:</w:t>
            </w:r>
            <w:r w:rsidDel="00000000" w:rsidR="00000000" w:rsidRPr="00000000">
              <w:rPr>
                <w:rFonts w:ascii="Sofia Sans" w:cs="Sofia Sans" w:eastAsia="Sofia Sans" w:hAnsi="Sofia Sans"/>
                <w:color w:val="181d63"/>
                <w:sz w:val="28"/>
                <w:szCs w:val="28"/>
                <w:rtl w:val="0"/>
              </w:rPr>
              <w:t xml:space="preserve"> The </w:t>
            </w:r>
            <w:r w:rsidDel="00000000" w:rsidR="00000000" w:rsidRPr="00000000">
              <w:rPr>
                <w:rFonts w:ascii="Sofia Sans" w:cs="Sofia Sans" w:eastAsia="Sofia Sans" w:hAnsi="Sofia Sans"/>
                <w:b w:val="1"/>
                <w:bCs w:val="1"/>
                <w:color w:val="181d63"/>
                <w:sz w:val="28"/>
                <w:szCs w:val="28"/>
                <w:rtl w:val="0"/>
              </w:rPr>
              <w:t xml:space="preserve">Up</w:t>
            </w:r>
            <w:r w:rsidDel="00000000" w:rsidR="00000000" w:rsidRPr="00000000">
              <w:rPr>
                <w:rFonts w:ascii="Sofia Sans" w:cs="Sofia Sans" w:eastAsia="Sofia Sans" w:hAnsi="Sofia Sans"/>
                <w:color w:val="181d63"/>
                <w:sz w:val="28"/>
                <w:szCs w:val="28"/>
                <w:rtl w:val="0"/>
              </w:rPr>
              <w:t xml:space="preserve"> button ▲ triggers AI Vision Sensor enabled movement. Pressing the Up button will make the robot turn and move to a barrel or sportsball. The robot will indicate if no object is detected. </w:t>
            </w:r>
            <w:r w:rsidDel="00000000" w:rsidR="00000000" w:rsidRPr="00000000">
              <w:rPr>
                <w:rtl w:val="0"/>
              </w:rPr>
            </w:r>
          </w:p>
        </w:tc>
      </w:tr>
    </w:tbl>
    <w:p w:rsidR="00000000" w:rsidDel="00000000" w:rsidP="00000000" w:rsidRDefault="00000000" w:rsidRPr="00000000" w14:paraId="00000014">
      <w:pPr>
        <w:rPr>
          <w:rFonts w:ascii="Sofia Sans" w:cs="Sofia Sans" w:eastAsia="Sofia Sans" w:hAnsi="Sofia Sans"/>
          <w:b w:val="1"/>
          <w:bCs w:val="1"/>
          <w:sz w:val="18"/>
          <w:szCs w:val="18"/>
        </w:rPr>
      </w:pPr>
      <w:r w:rsidDel="00000000" w:rsidR="00000000" w:rsidRPr="00000000">
        <w:rPr>
          <w:rtl w:val="0"/>
        </w:rPr>
      </w:r>
    </w:p>
    <w:p w:rsidR="00000000" w:rsidDel="00000000" w:rsidP="00000000" w:rsidRDefault="00000000" w:rsidRPr="00000000" w14:paraId="00000015">
      <w:pPr>
        <w:rPr>
          <w:rFonts w:ascii="Sofia Sans" w:cs="Sofia Sans" w:eastAsia="Sofia Sans" w:hAnsi="Sofia Sans"/>
          <w:b w:val="1"/>
          <w:bCs w:val="1"/>
          <w:sz w:val="18"/>
          <w:szCs w:val="18"/>
        </w:rPr>
      </w:pPr>
      <w:r w:rsidDel="00000000" w:rsidR="00000000" w:rsidRPr="00000000">
        <w:rPr>
          <w:rtl w:val="0"/>
        </w:rPr>
      </w:r>
    </w:p>
    <w:p w:rsidR="00000000" w:rsidDel="00000000" w:rsidP="00000000" w:rsidRDefault="00000000" w:rsidRPr="00000000" w14:paraId="00000016">
      <w:pPr>
        <w:widowControl w:val="0"/>
        <w:jc w:val="center"/>
        <w:rPr>
          <w:sz w:val="18"/>
          <w:szCs w:val="18"/>
        </w:rPr>
      </w:pPr>
      <w:r w:rsidDel="00000000" w:rsidR="00000000" w:rsidRPr="00000000">
        <w:rPr>
          <w:rtl w:val="0"/>
        </w:rPr>
      </w:r>
    </w:p>
    <w:p w:rsidR="00000000" w:rsidDel="00000000" w:rsidP="00000000" w:rsidRDefault="00000000" w:rsidRPr="00000000" w14:paraId="00000017">
      <w:pPr>
        <w:rPr>
          <w:rFonts w:ascii="Sofia Sans" w:cs="Sofia Sans" w:eastAsia="Sofia Sans" w:hAnsi="Sofia Sans"/>
          <w:color w:val="181d63"/>
          <w:sz w:val="2"/>
          <w:szCs w:val="2"/>
        </w:rPr>
      </w:pPr>
      <w:r w:rsidDel="00000000" w:rsidR="00000000" w:rsidRPr="00000000">
        <w:rPr>
          <w:rtl w:val="0"/>
        </w:rPr>
      </w:r>
    </w:p>
    <w:p w:rsidR="00000000" w:rsidDel="00000000" w:rsidP="00000000" w:rsidRDefault="00000000" w:rsidRPr="00000000" w14:paraId="00000018">
      <w:pPr>
        <w:widowControl w:val="0"/>
        <w:rPr>
          <w:rFonts w:ascii="Century Gothic" w:cs="Century Gothic" w:eastAsia="Century Gothic" w:hAnsi="Century Gothic"/>
          <w:sz w:val="8"/>
          <w:szCs w:val="8"/>
        </w:rPr>
      </w:pPr>
      <w:r w:rsidDel="00000000" w:rsidR="00000000" w:rsidRPr="00000000">
        <w:rPr>
          <w:rtl w:val="0"/>
        </w:rPr>
      </w:r>
    </w:p>
    <w:p w:rsidR="00000000" w:rsidDel="00000000" w:rsidP="00000000" w:rsidRDefault="00000000" w:rsidRPr="00000000" w14:paraId="00000019">
      <w:pPr>
        <w:widowControl w:val="0"/>
        <w:rPr>
          <w:rFonts w:ascii="Century Gothic" w:cs="Century Gothic" w:eastAsia="Century Gothic" w:hAnsi="Century Gothic"/>
          <w:color w:val="b6862d"/>
          <w:sz w:val="8"/>
          <w:szCs w:val="8"/>
        </w:rPr>
      </w:pPr>
      <w:r w:rsidDel="00000000" w:rsidR="00000000" w:rsidRPr="00000000">
        <w:rPr>
          <w:rtl w:val="0"/>
        </w:rPr>
      </w:r>
    </w:p>
    <w:p w:rsidR="00000000" w:rsidDel="00000000" w:rsidP="00000000" w:rsidRDefault="00000000" w:rsidRPr="00000000" w14:paraId="0000001A">
      <w:pPr>
        <w:pStyle w:val="Heading1"/>
        <w:jc w:val="center"/>
        <w:rPr>
          <w:rFonts w:ascii="Sofia Sans" w:cs="Sofia Sans" w:eastAsia="Sofia Sans" w:hAnsi="Sofia Sans"/>
          <w:b w:val="1"/>
          <w:bCs w:val="1"/>
          <w:color w:val="05196b"/>
          <w:sz w:val="44"/>
          <w:szCs w:val="44"/>
        </w:rPr>
      </w:pPr>
      <w:bookmarkStart w:colFirst="0" w:colLast="0" w:name="_chuenf11z7ey" w:id="4"/>
      <w:bookmarkEnd w:id="4"/>
      <w:r w:rsidDel="00000000" w:rsidR="00000000" w:rsidRPr="00000000">
        <w:rPr/>
        <w:drawing>
          <wp:anchor allowOverlap="1" behindDoc="0" distB="114300" distT="114300" distL="114300" distR="114300" hidden="0" layoutInCell="1" locked="0" relativeHeight="0" simplePos="0">
            <wp:simplePos x="0" y="0"/>
            <wp:positionH relativeFrom="page">
              <wp:posOffset>5623560</wp:posOffset>
            </wp:positionH>
            <wp:positionV relativeFrom="page">
              <wp:posOffset>510540</wp:posOffset>
            </wp:positionV>
            <wp:extent cx="1676644" cy="219456"/>
            <wp:effectExtent b="0" l="0" r="0" t="0"/>
            <wp:wrapNone/>
            <wp:docPr descr="Girl powered logo." id="1" name="image1.png"/>
            <a:graphic>
              <a:graphicData uri="http://schemas.openxmlformats.org/drawingml/2006/picture">
                <pic:pic>
                  <pic:nvPicPr>
                    <pic:cNvPr descr="Girl powered logo." id="0" name="image1.png"/>
                    <pic:cNvPicPr preferRelativeResize="0"/>
                  </pic:nvPicPr>
                  <pic:blipFill>
                    <a:blip r:embed="rId6"/>
                    <a:srcRect b="0" l="0" r="0" t="0"/>
                    <a:stretch>
                      <a:fillRect/>
                    </a:stretch>
                  </pic:blipFill>
                  <pic:spPr>
                    <a:xfrm>
                      <a:off x="0" y="0"/>
                      <a:ext cx="1676644" cy="219456"/>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535618</wp:posOffset>
            </wp:positionH>
            <wp:positionV relativeFrom="page">
              <wp:posOffset>502920</wp:posOffset>
            </wp:positionV>
            <wp:extent cx="1280160" cy="228600"/>
            <wp:effectExtent b="0" l="0" r="0" t="0"/>
            <wp:wrapNone/>
            <wp:docPr descr="VEX aim logo." id="7" name="image2.png"/>
            <a:graphic>
              <a:graphicData uri="http://schemas.openxmlformats.org/drawingml/2006/picture">
                <pic:pic>
                  <pic:nvPicPr>
                    <pic:cNvPr descr="VEX aim logo." id="0" name="image2.png"/>
                    <pic:cNvPicPr preferRelativeResize="0"/>
                  </pic:nvPicPr>
                  <pic:blipFill>
                    <a:blip r:embed="rId7"/>
                    <a:srcRect b="0" l="0" r="0" t="0"/>
                    <a:stretch>
                      <a:fillRect/>
                    </a:stretch>
                  </pic:blipFill>
                  <pic:spPr>
                    <a:xfrm>
                      <a:off x="0" y="0"/>
                      <a:ext cx="1280160" cy="228600"/>
                    </a:xfrm>
                    <a:prstGeom prst="rect"/>
                    <a:ln/>
                  </pic:spPr>
                </pic:pic>
              </a:graphicData>
            </a:graphic>
          </wp:anchor>
        </w:drawing>
      </w:r>
      <w:r w:rsidDel="00000000" w:rsidR="00000000" w:rsidRPr="00000000">
        <w:rPr>
          <w:rFonts w:ascii="Sofia Sans" w:cs="Sofia Sans" w:eastAsia="Sofia Sans" w:hAnsi="Sofia Sans"/>
          <w:b w:val="1"/>
          <w:bCs w:val="1"/>
          <w:color w:val="05196b"/>
          <w:sz w:val="44"/>
          <w:szCs w:val="44"/>
          <w:rtl w:val="0"/>
        </w:rPr>
        <w:t xml:space="preserve">Delivery Dash </w:t>
      </w:r>
    </w:p>
    <w:p w:rsidR="00000000" w:rsidDel="00000000" w:rsidP="00000000" w:rsidRDefault="00000000" w:rsidRPr="00000000" w14:paraId="0000001B">
      <w:pPr>
        <w:pStyle w:val="Heading1"/>
        <w:spacing w:after="0" w:lineRule="auto"/>
        <w:jc w:val="center"/>
        <w:rPr>
          <w:sz w:val="44"/>
          <w:szCs w:val="44"/>
        </w:rPr>
      </w:pPr>
      <w:bookmarkStart w:colFirst="0" w:colLast="0" w:name="_prj8lojts5zi" w:id="5"/>
      <w:bookmarkEnd w:id="5"/>
      <w:r w:rsidDel="00000000" w:rsidR="00000000" w:rsidRPr="00000000">
        <w:rPr>
          <w:rFonts w:ascii="Sofia Sans" w:cs="Sofia Sans" w:eastAsia="Sofia Sans" w:hAnsi="Sofia Sans"/>
          <w:b w:val="1"/>
          <w:bCs w:val="1"/>
          <w:color w:val="05196b"/>
          <w:sz w:val="44"/>
          <w:szCs w:val="44"/>
          <w:rtl w:val="0"/>
        </w:rPr>
        <w:t xml:space="preserve">Activity Notes</w:t>
      </w:r>
      <w:r w:rsidDel="00000000" w:rsidR="00000000" w:rsidRPr="00000000">
        <w:rPr>
          <w:rtl w:val="0"/>
        </w:rPr>
      </w:r>
    </w:p>
    <w:p w:rsidR="00000000" w:rsidDel="00000000" w:rsidP="00000000" w:rsidRDefault="00000000" w:rsidRPr="00000000" w14:paraId="0000001C">
      <w:pPr>
        <w:rPr>
          <w:rFonts w:ascii="Sofia Sans" w:cs="Sofia Sans" w:eastAsia="Sofia Sans" w:hAnsi="Sofia Sans"/>
          <w:color w:val="181d6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00" w:before="200" w:line="276" w:lineRule="auto"/>
        <w:jc w:val="center"/>
        <w:rPr>
          <w:rFonts w:ascii="Sofia Sans" w:cs="Sofia Sans" w:eastAsia="Sofia Sans" w:hAnsi="Sofia Sans"/>
          <w:b w:val="1"/>
          <w:bCs w:val="1"/>
          <w:color w:val="181d63"/>
        </w:rPr>
      </w:pPr>
      <w:r w:rsidDel="00000000" w:rsidR="00000000" w:rsidRPr="00000000">
        <w:rPr>
          <w:rFonts w:ascii="Sofia Sans" w:cs="Sofia Sans" w:eastAsia="Sofia Sans" w:hAnsi="Sofia Sans"/>
          <w:i w:val="1"/>
          <w:iCs w:val="1"/>
          <w:color w:val="181d63"/>
          <w:rtl w:val="0"/>
        </w:rPr>
        <w:t xml:space="preserve">Hands-on time for this a</w:t>
      </w:r>
      <w:r w:rsidDel="00000000" w:rsidR="00000000" w:rsidRPr="00000000">
        <w:rPr>
          <w:rFonts w:ascii="Sofia Sans" w:cs="Sofia Sans" w:eastAsia="Sofia Sans" w:hAnsi="Sofia Sans"/>
          <w:i w:val="1"/>
          <w:iCs w:val="1"/>
          <w:color w:val="181d63"/>
          <w:rtl w:val="0"/>
        </w:rPr>
        <w:t xml:space="preserve">ctivity</w:t>
      </w:r>
      <w:r w:rsidDel="00000000" w:rsidR="00000000" w:rsidRPr="00000000">
        <w:rPr>
          <w:rFonts w:ascii="Sofia Sans" w:cs="Sofia Sans" w:eastAsia="Sofia Sans" w:hAnsi="Sofia Sans"/>
          <w:i w:val="1"/>
          <w:iCs w:val="1"/>
          <w:color w:val="181d63"/>
          <w:rtl w:val="0"/>
        </w:rPr>
        <w:t xml:space="preserve"> is approximately 30-45 minutes.</w:t>
      </w:r>
      <w:r w:rsidDel="00000000" w:rsidR="00000000" w:rsidRPr="00000000">
        <w:rPr>
          <w:rtl w:val="0"/>
        </w:rPr>
      </w:r>
    </w:p>
    <w:p w:rsidR="00000000" w:rsidDel="00000000" w:rsidP="00000000" w:rsidRDefault="00000000" w:rsidRPr="00000000" w14:paraId="0000001E">
      <w:pPr>
        <w:pStyle w:val="Heading1"/>
        <w:shd w:fill="a1007c" w:val="clear"/>
        <w:spacing w:after="0" w:before="0" w:line="276" w:lineRule="auto"/>
        <w:jc w:val="center"/>
        <w:rPr>
          <w:rFonts w:ascii="Sofia Sans" w:cs="Sofia Sans" w:eastAsia="Sofia Sans" w:hAnsi="Sofia Sans"/>
          <w:b w:val="1"/>
          <w:bCs w:val="1"/>
          <w:color w:val="ffffff"/>
        </w:rPr>
      </w:pPr>
      <w:bookmarkStart w:colFirst="0" w:colLast="0" w:name="_4z1bg8o6qqq4" w:id="6"/>
      <w:bookmarkEnd w:id="6"/>
      <w:r w:rsidDel="00000000" w:rsidR="00000000" w:rsidRPr="00000000">
        <w:rPr>
          <w:rFonts w:ascii="Sofia Sans" w:cs="Sofia Sans" w:eastAsia="Sofia Sans" w:hAnsi="Sofia Sans"/>
          <w:b w:val="1"/>
          <w:bCs w:val="1"/>
          <w:color w:val="ffffff"/>
          <w:rtl w:val="0"/>
        </w:rPr>
        <w:t xml:space="preserve">Preparing for the</w:t>
      </w:r>
      <w:r w:rsidDel="00000000" w:rsidR="00000000" w:rsidRPr="00000000">
        <w:rPr>
          <w:rFonts w:ascii="Sofia Sans" w:cs="Sofia Sans" w:eastAsia="Sofia Sans" w:hAnsi="Sofia Sans"/>
          <w:b w:val="1"/>
          <w:bCs w:val="1"/>
          <w:color w:val="ffffff"/>
          <w:rtl w:val="0"/>
        </w:rPr>
        <w:t xml:space="preserve"> Activity</w:t>
      </w:r>
    </w:p>
    <w:p w:rsidR="00000000" w:rsidDel="00000000" w:rsidP="00000000" w:rsidRDefault="00000000" w:rsidRPr="00000000" w14:paraId="0000001F">
      <w:pPr>
        <w:spacing w:line="276" w:lineRule="auto"/>
        <w:rPr>
          <w:rFonts w:ascii="Sofia Sans" w:cs="Sofia Sans" w:eastAsia="Sofia Sans" w:hAnsi="Sofia Sans"/>
          <w:b w:val="1"/>
          <w:bCs w:val="1"/>
          <w:color w:val="181d63"/>
          <w:sz w:val="2"/>
          <w:szCs w:val="2"/>
        </w:rPr>
      </w:pPr>
      <w:r w:rsidDel="00000000" w:rsidR="00000000" w:rsidRPr="00000000">
        <w:rPr>
          <w:rtl w:val="0"/>
        </w:rPr>
      </w:r>
    </w:p>
    <w:p w:rsidR="00000000" w:rsidDel="00000000" w:rsidP="00000000" w:rsidRDefault="00000000" w:rsidRPr="00000000" w14:paraId="00000020">
      <w:pPr>
        <w:spacing w:line="276" w:lineRule="auto"/>
        <w:rPr>
          <w:rFonts w:ascii="Sofia Sans" w:cs="Sofia Sans" w:eastAsia="Sofia Sans" w:hAnsi="Sofia Sans"/>
          <w:color w:val="181d63"/>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3990975</wp:posOffset>
            </wp:positionH>
            <wp:positionV relativeFrom="paragraph">
              <wp:posOffset>133350</wp:posOffset>
            </wp:positionV>
            <wp:extent cx="2967038" cy="2655247"/>
            <wp:effectExtent b="0" l="0" r="0" t="0"/>
            <wp:wrapSquare wrapText="bothSides" distB="57150" distT="57150" distL="57150" distR="57150"/>
            <wp:docPr descr="Top down view of an aim field. A highlight is on the upper left corner of the field. Inside of that highlight is april tag I D zero. An aim robot is in the center of the field. Two blue barrels, two orange barrels, and two soccer balls are placed randomly around the field outside of the collection zone." id="8" name="image3.png"/>
            <a:graphic>
              <a:graphicData uri="http://schemas.openxmlformats.org/drawingml/2006/picture">
                <pic:pic>
                  <pic:nvPicPr>
                    <pic:cNvPr descr="Top down view of an aim field. A highlight is on the upper left corner of the field. Inside of that highlight is april tag I D zero. An aim robot is in the center of the field. Two blue barrels, two orange barrels, and two soccer balls are placed randomly around the field outside of the collection zone." id="0" name="image3.png"/>
                    <pic:cNvPicPr preferRelativeResize="0"/>
                  </pic:nvPicPr>
                  <pic:blipFill>
                    <a:blip r:embed="rId8"/>
                    <a:srcRect b="0" l="0" r="0" t="0"/>
                    <a:stretch>
                      <a:fillRect/>
                    </a:stretch>
                  </pic:blipFill>
                  <pic:spPr>
                    <a:xfrm>
                      <a:off x="0" y="0"/>
                      <a:ext cx="2967038" cy="2655247"/>
                    </a:xfrm>
                    <a:prstGeom prst="rect"/>
                    <a:ln/>
                  </pic:spPr>
                </pic:pic>
              </a:graphicData>
            </a:graphic>
          </wp:anchor>
        </w:drawing>
      </w:r>
    </w:p>
    <w:p w:rsidR="00000000" w:rsidDel="00000000" w:rsidP="00000000" w:rsidRDefault="00000000" w:rsidRPr="00000000" w14:paraId="00000021">
      <w:pPr>
        <w:widowControl w:val="0"/>
        <w:spacing w:line="276" w:lineRule="auto"/>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No additional materials are needed for this activity beyond those listed in the </w:t>
      </w:r>
      <w:hyperlink r:id="rId10">
        <w:r w:rsidDel="00000000" w:rsidR="00000000" w:rsidRPr="00000000">
          <w:rPr>
            <w:rFonts w:ascii="Sofia Sans" w:cs="Sofia Sans" w:eastAsia="Sofia Sans" w:hAnsi="Sofia Sans"/>
            <w:color w:val="1155cc"/>
            <w:u w:val="single"/>
            <w:rtl w:val="0"/>
          </w:rPr>
          <w:t xml:space="preserve">Instructor Notes for VEX AIM Activities.</w:t>
        </w:r>
      </w:hyperlink>
      <w:r w:rsidDel="00000000" w:rsidR="00000000" w:rsidRPr="00000000">
        <w:rPr>
          <w:rtl w:val="0"/>
        </w:rPr>
      </w:r>
    </w:p>
    <w:p w:rsidR="00000000" w:rsidDel="00000000" w:rsidP="00000000" w:rsidRDefault="00000000" w:rsidRPr="00000000" w14:paraId="00000022">
      <w:pPr>
        <w:widowControl w:val="0"/>
        <w:spacing w:line="276" w:lineRule="auto"/>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23">
      <w:pPr>
        <w:widowControl w:val="0"/>
        <w:spacing w:line="276" w:lineRule="auto"/>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Set up the field as shown.</w:t>
      </w:r>
      <w:r w:rsidDel="00000000" w:rsidR="00000000" w:rsidRPr="00000000">
        <w:rPr>
          <w:rtl w:val="0"/>
        </w:rPr>
      </w:r>
    </w:p>
    <w:p w:rsidR="00000000" w:rsidDel="00000000" w:rsidP="00000000" w:rsidRDefault="00000000" w:rsidRPr="00000000" w14:paraId="00000024">
      <w:pPr>
        <w:widowControl w:val="0"/>
        <w:numPr>
          <w:ilvl w:val="0"/>
          <w:numId w:val="1"/>
        </w:numPr>
        <w:spacing w:line="276" w:lineRule="auto"/>
        <w:ind w:left="720" w:hanging="360"/>
        <w:rPr>
          <w:rFonts w:ascii="Sofia Sans" w:cs="Sofia Sans" w:eastAsia="Sofia Sans" w:hAnsi="Sofia Sans"/>
          <w:color w:val="a1007c"/>
        </w:rPr>
      </w:pPr>
      <w:r w:rsidDel="00000000" w:rsidR="00000000" w:rsidRPr="00000000">
        <w:rPr>
          <w:rFonts w:ascii="Sofia Sans" w:cs="Sofia Sans" w:eastAsia="Sofia Sans" w:hAnsi="Sofia Sans"/>
          <w:color w:val="181d63"/>
          <w:rtl w:val="0"/>
        </w:rPr>
        <w:t xml:space="preserve">Mark a corner collection zone (shown here in red).</w:t>
      </w:r>
    </w:p>
    <w:p w:rsidR="00000000" w:rsidDel="00000000" w:rsidP="00000000" w:rsidRDefault="00000000" w:rsidRPr="00000000" w14:paraId="00000025">
      <w:pPr>
        <w:widowControl w:val="0"/>
        <w:numPr>
          <w:ilvl w:val="0"/>
          <w:numId w:val="1"/>
        </w:numPr>
        <w:spacing w:line="276" w:lineRule="auto"/>
        <w:ind w:left="720" w:hanging="360"/>
        <w:rPr>
          <w:rFonts w:ascii="Sofia Sans" w:cs="Sofia Sans" w:eastAsia="Sofia Sans" w:hAnsi="Sofia Sans"/>
          <w:color w:val="a1007c"/>
        </w:rPr>
      </w:pPr>
      <w:r w:rsidDel="00000000" w:rsidR="00000000" w:rsidRPr="00000000">
        <w:rPr>
          <w:rFonts w:ascii="Sofia Sans" w:cs="Sofia Sans" w:eastAsia="Sofia Sans" w:hAnsi="Sofia Sans"/>
          <w:color w:val="181d63"/>
          <w:rtl w:val="0"/>
        </w:rPr>
        <w:t xml:space="preserve">Place an AprilTag in the collection zone at the top left corner of the field.</w:t>
      </w:r>
    </w:p>
    <w:p w:rsidR="00000000" w:rsidDel="00000000" w:rsidP="00000000" w:rsidRDefault="00000000" w:rsidRPr="00000000" w14:paraId="00000026">
      <w:pPr>
        <w:widowControl w:val="0"/>
        <w:numPr>
          <w:ilvl w:val="0"/>
          <w:numId w:val="1"/>
        </w:numPr>
        <w:spacing w:line="276" w:lineRule="auto"/>
        <w:ind w:left="720" w:hanging="360"/>
        <w:rPr>
          <w:rFonts w:ascii="Sofia Sans" w:cs="Sofia Sans" w:eastAsia="Sofia Sans" w:hAnsi="Sofia Sans"/>
          <w:color w:val="a1007c"/>
        </w:rPr>
      </w:pPr>
      <w:r w:rsidDel="00000000" w:rsidR="00000000" w:rsidRPr="00000000">
        <w:rPr>
          <w:rFonts w:ascii="Sofia Sans" w:cs="Sofia Sans" w:eastAsia="Sofia Sans" w:hAnsi="Sofia Sans"/>
          <w:color w:val="181d63"/>
          <w:rtl w:val="0"/>
        </w:rPr>
        <w:t xml:space="preserve">Scatter starting locations for 2 blue barrels, 2 orange barrels, and 2 sportsballs around the field. Mark each location to help with resetting the field.</w:t>
      </w:r>
    </w:p>
    <w:p w:rsidR="00000000" w:rsidDel="00000000" w:rsidP="00000000" w:rsidRDefault="00000000" w:rsidRPr="00000000" w14:paraId="00000027">
      <w:pPr>
        <w:widowControl w:val="0"/>
        <w:numPr>
          <w:ilvl w:val="0"/>
          <w:numId w:val="1"/>
        </w:numPr>
        <w:spacing w:line="276" w:lineRule="auto"/>
        <w:ind w:left="720" w:hanging="360"/>
        <w:rPr>
          <w:rFonts w:ascii="Sofia Sans" w:cs="Sofia Sans" w:eastAsia="Sofia Sans" w:hAnsi="Sofia Sans"/>
          <w:color w:val="a1007c"/>
        </w:rPr>
      </w:pPr>
      <w:r w:rsidDel="00000000" w:rsidR="00000000" w:rsidRPr="00000000">
        <w:rPr>
          <w:rFonts w:ascii="Sofia Sans" w:cs="Sofia Sans" w:eastAsia="Sofia Sans" w:hAnsi="Sofia Sans"/>
          <w:color w:val="181d63"/>
          <w:rtl w:val="0"/>
        </w:rPr>
        <w:t xml:space="preserve">Mark the starting location of the robot in the center of the field.</w:t>
      </w:r>
    </w:p>
    <w:p w:rsidR="00000000" w:rsidDel="00000000" w:rsidP="00000000" w:rsidRDefault="00000000" w:rsidRPr="00000000" w14:paraId="00000028">
      <w:pPr>
        <w:widowControl w:val="0"/>
        <w:spacing w:line="276" w:lineRule="auto"/>
        <w:ind w:left="720" w:firstLine="0"/>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29">
      <w:pPr>
        <w:widowControl w:val="0"/>
        <w:spacing w:line="276" w:lineRule="auto"/>
        <w:rPr>
          <w:rFonts w:ascii="Sofia Sans" w:cs="Sofia Sans" w:eastAsia="Sofia Sans" w:hAnsi="Sofia Sans"/>
          <w:color w:val="181d63"/>
          <w:sz w:val="22"/>
          <w:szCs w:val="22"/>
        </w:rPr>
      </w:pPr>
      <w:r w:rsidDel="00000000" w:rsidR="00000000" w:rsidRPr="00000000">
        <w:rPr>
          <w:rtl w:val="0"/>
        </w:rPr>
      </w:r>
    </w:p>
    <w:p w:rsidR="00000000" w:rsidDel="00000000" w:rsidP="00000000" w:rsidRDefault="00000000" w:rsidRPr="00000000" w14:paraId="0000002A">
      <w:pPr>
        <w:pStyle w:val="Heading1"/>
        <w:shd w:fill="a1007c" w:val="clear"/>
        <w:spacing w:after="0" w:before="0" w:line="276" w:lineRule="auto"/>
        <w:jc w:val="center"/>
        <w:rPr>
          <w:rFonts w:ascii="Sofia Sans" w:cs="Sofia Sans" w:eastAsia="Sofia Sans" w:hAnsi="Sofia Sans"/>
          <w:b w:val="1"/>
          <w:bCs w:val="1"/>
          <w:color w:val="ffffff"/>
        </w:rPr>
      </w:pPr>
      <w:bookmarkStart w:colFirst="0" w:colLast="0" w:name="_dzqyq6viq5hn" w:id="7"/>
      <w:bookmarkEnd w:id="7"/>
      <w:r w:rsidDel="00000000" w:rsidR="00000000" w:rsidRPr="00000000">
        <w:rPr>
          <w:rFonts w:ascii="Sofia Sans" w:cs="Sofia Sans" w:eastAsia="Sofia Sans" w:hAnsi="Sofia Sans"/>
          <w:b w:val="1"/>
          <w:bCs w:val="1"/>
          <w:color w:val="ffffff"/>
          <w:rtl w:val="0"/>
        </w:rPr>
        <w:t xml:space="preserve">Facilitating Delivery Dash</w:t>
      </w:r>
    </w:p>
    <w:p w:rsidR="00000000" w:rsidDel="00000000" w:rsidP="00000000" w:rsidRDefault="00000000" w:rsidRPr="00000000" w14:paraId="0000002B">
      <w:pPr>
        <w:spacing w:line="276" w:lineRule="auto"/>
        <w:rPr>
          <w:rFonts w:ascii="Sofia Sans" w:cs="Sofia Sans" w:eastAsia="Sofia Sans" w:hAnsi="Sofia Sans"/>
          <w:b w:val="1"/>
          <w:bCs w:val="1"/>
          <w:color w:val="181d63"/>
          <w:sz w:val="2"/>
          <w:szCs w:val="2"/>
        </w:rPr>
      </w:pPr>
      <w:r w:rsidDel="00000000" w:rsidR="00000000" w:rsidRPr="00000000">
        <w:rPr>
          <w:rtl w:val="0"/>
        </w:rPr>
      </w:r>
    </w:p>
    <w:p w:rsidR="00000000" w:rsidDel="00000000" w:rsidP="00000000" w:rsidRDefault="00000000" w:rsidRPr="00000000" w14:paraId="0000002C">
      <w:pPr>
        <w:keepLines w:val="0"/>
        <w:widowControl w:val="0"/>
        <w:numPr>
          <w:ilvl w:val="0"/>
          <w:numId w:val="4"/>
        </w:numPr>
        <w:spacing w:after="200" w:before="200" w:lineRule="auto"/>
        <w:ind w:left="720" w:hanging="360"/>
        <w:jc w:val="left"/>
        <w:rPr>
          <w:rFonts w:ascii="Sofia Sans" w:cs="Sofia Sans" w:eastAsia="Sofia Sans" w:hAnsi="Sofia Sans"/>
          <w:b w:val="1"/>
          <w:bCs w:val="1"/>
          <w:color w:val="181d63"/>
        </w:rPr>
      </w:pPr>
      <w:r w:rsidDel="00000000" w:rsidR="00000000" w:rsidRPr="00000000">
        <w:rPr>
          <w:rFonts w:ascii="Sofia Sans" w:cs="Sofia Sans" w:eastAsia="Sofia Sans" w:hAnsi="Sofia Sans"/>
          <w:b w:val="1"/>
          <w:bCs w:val="1"/>
          <w:color w:val="181d63"/>
          <w:rtl w:val="0"/>
        </w:rPr>
        <w:t xml:space="preserve">Introduce</w:t>
      </w:r>
      <w:r w:rsidDel="00000000" w:rsidR="00000000" w:rsidRPr="00000000">
        <w:rPr>
          <w:rFonts w:ascii="Sofia Sans" w:cs="Sofia Sans" w:eastAsia="Sofia Sans" w:hAnsi="Sofia Sans"/>
          <w:b w:val="1"/>
          <w:bCs w:val="1"/>
          <w:color w:val="181d63"/>
          <w:rtl w:val="0"/>
        </w:rPr>
        <w:t xml:space="preserve"> the activity. </w:t>
      </w:r>
      <w:r w:rsidDel="00000000" w:rsidR="00000000" w:rsidRPr="00000000">
        <w:rPr>
          <w:rFonts w:ascii="Sofia Sans" w:cs="Sofia Sans" w:eastAsia="Sofia Sans" w:hAnsi="Sofia Sans"/>
          <w:color w:val="181d63"/>
          <w:rtl w:val="0"/>
        </w:rPr>
        <w:t xml:space="preserve">Share the context here to help students connect what they will do with the robot to real-world applications.</w:t>
      </w: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5.9999999999995"/>
        <w:gridCol w:w="8754"/>
        <w:tblGridChange w:id="0">
          <w:tblGrid>
            <w:gridCol w:w="2045.9999999999995"/>
            <w:gridCol w:w="8754"/>
          </w:tblGrid>
        </w:tblGridChange>
      </w:tblGrid>
      <w:tr>
        <w:trPr>
          <w:cantSplit w:val="0"/>
          <w:tblHeader w:val="0"/>
        </w:trPr>
        <w:tc>
          <w:tcPr>
            <w:tcBorders>
              <w:top w:color="00aeef" w:space="0" w:sz="24" w:val="single"/>
              <w:left w:color="00aeef" w:space="0" w:sz="24" w:val="single"/>
              <w:bottom w:color="00aeef" w:space="0" w:sz="24" w:val="single"/>
              <w:right w:color="00aeef" w:space="0" w:sz="24" w:val="single"/>
            </w:tcBorders>
            <w:tcMar>
              <w:top w:w="100.0" w:type="dxa"/>
              <w:left w:w="100.0" w:type="dxa"/>
              <w:bottom w:w="100.0" w:type="dxa"/>
              <w:right w:w="100.0" w:type="dxa"/>
            </w:tcMar>
            <w:vAlign w:val="center"/>
          </w:tcPr>
          <w:p w:rsidR="00000000" w:rsidDel="00000000" w:rsidP="00000000" w:rsidRDefault="00000000" w:rsidRPr="00000000" w14:paraId="0000002D">
            <w:pPr>
              <w:pStyle w:val="Heading2"/>
              <w:spacing w:after="0" w:before="0" w:lineRule="auto"/>
              <w:rPr>
                <w:rFonts w:ascii="Sofia Sans" w:cs="Sofia Sans" w:eastAsia="Sofia Sans" w:hAnsi="Sofia Sans"/>
                <w:i w:val="1"/>
                <w:iCs w:val="1"/>
                <w:color w:val="181d63"/>
                <w:sz w:val="22"/>
                <w:szCs w:val="22"/>
              </w:rPr>
            </w:pPr>
            <w:bookmarkStart w:colFirst="0" w:colLast="0" w:name="_pa2x0sj0bw9t" w:id="8"/>
            <w:bookmarkEnd w:id="8"/>
            <w:r w:rsidDel="00000000" w:rsidR="00000000" w:rsidRPr="00000000">
              <w:rPr>
                <w:rFonts w:ascii="Sofia Sans" w:cs="Sofia Sans" w:eastAsia="Sofia Sans" w:hAnsi="Sofia Sans"/>
                <w:color w:val="181d63"/>
                <w:sz w:val="28"/>
                <w:szCs w:val="28"/>
              </w:rPr>
              <w:drawing>
                <wp:inline distB="114300" distT="114300" distL="114300" distR="114300">
                  <wp:extent cx="1077278" cy="2154555"/>
                  <wp:effectExtent b="0" l="0" r="0" t="0"/>
                  <wp:docPr descr="Cartoon girl holding a controller." id="6" name="image6.png"/>
                  <a:graphic>
                    <a:graphicData uri="http://schemas.openxmlformats.org/drawingml/2006/picture">
                      <pic:pic>
                        <pic:nvPicPr>
                          <pic:cNvPr descr="Cartoon girl holding a controller." id="0" name="image6.png"/>
                          <pic:cNvPicPr preferRelativeResize="0"/>
                        </pic:nvPicPr>
                        <pic:blipFill>
                          <a:blip r:embed="rId11"/>
                          <a:srcRect b="0" l="0" r="0" t="0"/>
                          <a:stretch>
                            <a:fillRect/>
                          </a:stretch>
                        </pic:blipFill>
                        <pic:spPr>
                          <a:xfrm>
                            <a:off x="0" y="0"/>
                            <a:ext cx="1077278" cy="2154555"/>
                          </a:xfrm>
                          <a:prstGeom prst="rect"/>
                          <a:ln/>
                        </pic:spPr>
                      </pic:pic>
                    </a:graphicData>
                  </a:graphic>
                </wp:inline>
              </w:drawing>
            </w:r>
            <w:r w:rsidDel="00000000" w:rsidR="00000000" w:rsidRPr="00000000">
              <w:rPr>
                <w:rtl w:val="0"/>
              </w:rPr>
            </w:r>
          </w:p>
        </w:tc>
        <w:tc>
          <w:tcPr>
            <w:tcBorders>
              <w:top w:color="00aeef" w:space="0" w:sz="24" w:val="single"/>
              <w:left w:color="00aeef" w:space="0" w:sz="24" w:val="single"/>
              <w:bottom w:color="00aeef" w:space="0" w:sz="24" w:val="single"/>
              <w:right w:color="00aeef" w:space="0" w:sz="24" w:val="single"/>
            </w:tcBorders>
            <w:tcMar>
              <w:top w:w="100.0" w:type="dxa"/>
              <w:left w:w="100.0" w:type="dxa"/>
              <w:bottom w:w="100.0" w:type="dxa"/>
              <w:right w:w="100.0" w:type="dxa"/>
            </w:tcMar>
            <w:vAlign w:val="center"/>
          </w:tcPr>
          <w:p w:rsidR="00000000" w:rsidDel="00000000" w:rsidP="00000000" w:rsidRDefault="00000000" w:rsidRPr="00000000" w14:paraId="0000002E">
            <w:pPr>
              <w:spacing w:after="200" w:line="276" w:lineRule="auto"/>
              <w:rPr>
                <w:rFonts w:ascii="Sofia Sans" w:cs="Sofia Sans" w:eastAsia="Sofia Sans" w:hAnsi="Sofia Sans"/>
                <w:color w:val="181d63"/>
                <w:sz w:val="26"/>
                <w:szCs w:val="26"/>
              </w:rPr>
            </w:pPr>
            <w:r w:rsidDel="00000000" w:rsidR="00000000" w:rsidRPr="00000000">
              <w:rPr>
                <w:rFonts w:ascii="Sofia Sans" w:cs="Sofia Sans" w:eastAsia="Sofia Sans" w:hAnsi="Sofia Sans"/>
                <w:color w:val="181d63"/>
                <w:sz w:val="26"/>
                <w:szCs w:val="26"/>
                <w:rtl w:val="0"/>
              </w:rPr>
              <w:t xml:space="preserve">One of the most exciting things about robotics is that the same challenge can have many different solutions. Two teams might have the same robot and the same goal, but choose totally different strategies to get there.</w:t>
            </w:r>
          </w:p>
          <w:p w:rsidR="00000000" w:rsidDel="00000000" w:rsidP="00000000" w:rsidRDefault="00000000" w:rsidRPr="00000000" w14:paraId="0000002F">
            <w:pPr>
              <w:spacing w:after="200" w:line="276" w:lineRule="auto"/>
              <w:rPr>
                <w:rFonts w:ascii="Sofia Sans" w:cs="Sofia Sans" w:eastAsia="Sofia Sans" w:hAnsi="Sofia Sans"/>
                <w:color w:val="181d63"/>
                <w:sz w:val="26"/>
                <w:szCs w:val="26"/>
              </w:rPr>
            </w:pPr>
            <w:r w:rsidDel="00000000" w:rsidR="00000000" w:rsidRPr="00000000">
              <w:rPr>
                <w:rFonts w:ascii="Sofia Sans" w:cs="Sofia Sans" w:eastAsia="Sofia Sans" w:hAnsi="Sofia Sans"/>
                <w:color w:val="181d63"/>
                <w:sz w:val="26"/>
                <w:szCs w:val="26"/>
                <w:rtl w:val="0"/>
              </w:rPr>
              <w:t xml:space="preserve">In this activity, you’ll start by driving your robot and exploring what it can do. This is your chance to investigate how the robot moves, how it turns, how it approaches objects, and what strategies seem to work best. As you drive, you are thinking like an engineer: observing what happens, making decisions, testing ideas, and adjusting your approach.</w:t>
            </w:r>
          </w:p>
          <w:p w:rsidR="00000000" w:rsidDel="00000000" w:rsidP="00000000" w:rsidRDefault="00000000" w:rsidRPr="00000000" w14:paraId="00000030">
            <w:pPr>
              <w:spacing w:line="276" w:lineRule="auto"/>
              <w:rPr>
                <w:rFonts w:ascii="Sofia Sans" w:cs="Sofia Sans" w:eastAsia="Sofia Sans" w:hAnsi="Sofia Sans"/>
                <w:color w:val="181d63"/>
                <w:sz w:val="26"/>
                <w:szCs w:val="26"/>
              </w:rPr>
            </w:pPr>
            <w:r w:rsidDel="00000000" w:rsidR="00000000" w:rsidRPr="00000000">
              <w:rPr>
                <w:rFonts w:ascii="Sofia Sans" w:cs="Sofia Sans" w:eastAsia="Sofia Sans" w:hAnsi="Sofia Sans"/>
                <w:color w:val="181d63"/>
                <w:sz w:val="26"/>
                <w:szCs w:val="26"/>
                <w:rtl w:val="0"/>
              </w:rPr>
              <w:t xml:space="preserve">You do not need to know the answer before you begin. Robotics is about trying ideas, learning from what happens, and improving as you go. Start with curiosity, listen to your teammates, and see what your team can discover together.</w:t>
            </w:r>
          </w:p>
        </w:tc>
      </w:tr>
    </w:tbl>
    <w:p w:rsidR="00000000" w:rsidDel="00000000" w:rsidP="00000000" w:rsidRDefault="00000000" w:rsidRPr="00000000" w14:paraId="00000031">
      <w:pPr>
        <w:numPr>
          <w:ilvl w:val="0"/>
          <w:numId w:val="4"/>
        </w:numPr>
        <w:spacing w:line="276" w:lineRule="auto"/>
        <w:ind w:left="720" w:hanging="360"/>
        <w:rPr>
          <w:rFonts w:ascii="Sofia Sans" w:cs="Sofia Sans" w:eastAsia="Sofia Sans" w:hAnsi="Sofia Sans"/>
          <w:b w:val="1"/>
          <w:bCs w:val="1"/>
          <w:color w:val="181d63"/>
          <w:u w:val="none"/>
        </w:rPr>
      </w:pPr>
      <w:r w:rsidDel="00000000" w:rsidR="00000000" w:rsidRPr="00000000">
        <w:rPr>
          <w:rFonts w:ascii="Sofia Sans" w:cs="Sofia Sans" w:eastAsia="Sofia Sans" w:hAnsi="Sofia Sans"/>
          <w:b w:val="1"/>
          <w:bCs w:val="1"/>
          <w:color w:val="181d63"/>
          <w:rtl w:val="0"/>
        </w:rPr>
        <w:t xml:space="preserve">Introduce</w:t>
      </w:r>
      <w:r w:rsidDel="00000000" w:rsidR="00000000" w:rsidRPr="00000000">
        <w:rPr>
          <w:rFonts w:ascii="Sofia Sans" w:cs="Sofia Sans" w:eastAsia="Sofia Sans" w:hAnsi="Sofia Sans"/>
          <w:b w:val="1"/>
          <w:bCs w:val="1"/>
          <w:color w:val="181d63"/>
          <w:rtl w:val="0"/>
        </w:rPr>
        <w:t xml:space="preserve"> Drive Mode. </w:t>
      </w:r>
      <w:r w:rsidDel="00000000" w:rsidR="00000000" w:rsidRPr="00000000">
        <w:rPr>
          <w:rFonts w:ascii="Sofia Sans" w:cs="Sofia Sans" w:eastAsia="Sofia Sans" w:hAnsi="Sofia Sans"/>
          <w:color w:val="181d63"/>
          <w:rtl w:val="0"/>
        </w:rPr>
        <w:t xml:space="preserve">Walk students through the steps to begin driving the robot. </w:t>
      </w:r>
      <w:hyperlink r:id="rId12">
        <w:r w:rsidDel="00000000" w:rsidR="00000000" w:rsidRPr="00000000">
          <w:rPr>
            <w:rFonts w:ascii="Sofia Sans" w:cs="Sofia Sans" w:eastAsia="Sofia Sans" w:hAnsi="Sofia Sans"/>
            <w:color w:val="1155cc"/>
            <w:u w:val="single"/>
            <w:rtl w:val="0"/>
          </w:rPr>
          <w:t xml:space="preserve">Use this article for reference. </w:t>
        </w:r>
      </w:hyperlink>
      <w:r w:rsidDel="00000000" w:rsidR="00000000" w:rsidRPr="00000000">
        <w:rPr>
          <w:rtl w:val="0"/>
        </w:rPr>
      </w:r>
    </w:p>
    <w:p w:rsidR="00000000" w:rsidDel="00000000" w:rsidP="00000000" w:rsidRDefault="00000000" w:rsidRPr="00000000" w14:paraId="00000032">
      <w:pPr>
        <w:numPr>
          <w:ilvl w:val="1"/>
          <w:numId w:val="4"/>
        </w:numPr>
        <w:spacing w:line="276" w:lineRule="auto"/>
        <w:ind w:left="1440" w:hanging="360"/>
        <w:rPr>
          <w:rFonts w:ascii="Sofia Sans" w:cs="Sofia Sans" w:eastAsia="Sofia Sans" w:hAnsi="Sofia Sans"/>
          <w:b w:val="1"/>
          <w:bCs w:val="1"/>
          <w:color w:val="181d63"/>
          <w:u w:val="none"/>
        </w:rPr>
      </w:pPr>
      <w:r w:rsidDel="00000000" w:rsidR="00000000" w:rsidRPr="00000000">
        <w:rPr>
          <w:rFonts w:ascii="Sofia Sans" w:cs="Sofia Sans" w:eastAsia="Sofia Sans" w:hAnsi="Sofia Sans"/>
          <w:color w:val="181d63"/>
          <w:rtl w:val="0"/>
        </w:rPr>
        <w:t xml:space="preserve">Have students explore the different ways the robot can move using the joysticks and controller buttons.</w:t>
      </w:r>
    </w:p>
    <w:p w:rsidR="00000000" w:rsidDel="00000000" w:rsidP="00000000" w:rsidRDefault="00000000" w:rsidRPr="00000000" w14:paraId="00000033">
      <w:pPr>
        <w:numPr>
          <w:ilvl w:val="1"/>
          <w:numId w:val="4"/>
        </w:numPr>
        <w:spacing w:line="276" w:lineRule="auto"/>
        <w:ind w:left="1440" w:hanging="360"/>
        <w:rPr>
          <w:rFonts w:ascii="Sofia Sans" w:cs="Sofia Sans" w:eastAsia="Sofia Sans" w:hAnsi="Sofia Sans"/>
          <w:b w:val="1"/>
          <w:bCs w:val="1"/>
          <w:color w:val="181d63"/>
          <w:u w:val="none"/>
        </w:rPr>
      </w:pPr>
      <w:r w:rsidDel="00000000" w:rsidR="00000000" w:rsidRPr="00000000">
        <w:rPr>
          <w:rFonts w:ascii="Sofia Sans" w:cs="Sofia Sans" w:eastAsia="Sofia Sans" w:hAnsi="Sofia Sans"/>
          <w:color w:val="181d63"/>
          <w:rtl w:val="0"/>
        </w:rPr>
        <w:t xml:space="preserve">The Up button ▲ triggers AI Vision Sensor enabled movement. Pressing the Up button will make the robot turn and move to a barrel or sports ball. The robot will indicate if no cargo is detected. </w:t>
      </w:r>
    </w:p>
    <w:p w:rsidR="00000000" w:rsidDel="00000000" w:rsidP="00000000" w:rsidRDefault="00000000" w:rsidRPr="00000000" w14:paraId="00000034">
      <w:pPr>
        <w:numPr>
          <w:ilvl w:val="1"/>
          <w:numId w:val="4"/>
        </w:numPr>
        <w:spacing w:line="276" w:lineRule="auto"/>
        <w:ind w:left="1440" w:hanging="360"/>
        <w:rPr>
          <w:rFonts w:ascii="Sofia Sans" w:cs="Sofia Sans" w:eastAsia="Sofia Sans" w:hAnsi="Sofia Sans"/>
          <w:b w:val="1"/>
          <w:bCs w:val="1"/>
          <w:color w:val="181d63"/>
        </w:rPr>
      </w:pPr>
      <w:r w:rsidDel="00000000" w:rsidR="00000000" w:rsidRPr="00000000">
        <w:rPr>
          <w:rFonts w:ascii="Sofia Sans" w:cs="Sofia Sans" w:eastAsia="Sofia Sans" w:hAnsi="Sofia Sans"/>
          <w:color w:val="181d63"/>
          <w:rtl w:val="0"/>
        </w:rPr>
        <w:t xml:space="preserve">Call attention to the ways in which the emojis, LEDs, and sounds change as students are driving. What do students notice about how these features are used in Drive Mode? </w:t>
      </w:r>
    </w:p>
    <w:p w:rsidR="00000000" w:rsidDel="00000000" w:rsidP="00000000" w:rsidRDefault="00000000" w:rsidRPr="00000000" w14:paraId="00000035">
      <w:pPr>
        <w:numPr>
          <w:ilvl w:val="1"/>
          <w:numId w:val="4"/>
        </w:numPr>
        <w:spacing w:line="276" w:lineRule="auto"/>
        <w:ind w:left="1440" w:hanging="360"/>
        <w:rPr>
          <w:rFonts w:ascii="Sofia Sans" w:cs="Sofia Sans" w:eastAsia="Sofia Sans" w:hAnsi="Sofia Sans"/>
          <w:b w:val="1"/>
          <w:bCs w:val="1"/>
          <w:color w:val="181d63"/>
        </w:rPr>
      </w:pPr>
      <w:r w:rsidDel="00000000" w:rsidR="00000000" w:rsidRPr="00000000">
        <w:rPr>
          <w:rFonts w:ascii="Sofia Sans" w:cs="Sofia Sans" w:eastAsia="Sofia Sans" w:hAnsi="Sofia Sans"/>
          <w:color w:val="181d63"/>
          <w:rtl w:val="0"/>
        </w:rPr>
        <w:t xml:space="preserve">Ask students about what is similar or different about using the Kicker to place a barrel versus a ball. Why is it different? How might the robot be making that decision?</w:t>
      </w:r>
    </w:p>
    <w:p w:rsidR="00000000" w:rsidDel="00000000" w:rsidP="00000000" w:rsidRDefault="00000000" w:rsidRPr="00000000" w14:paraId="00000036">
      <w:pPr>
        <w:spacing w:line="276" w:lineRule="auto"/>
        <w:ind w:left="1440" w:firstLine="0"/>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37">
      <w:pPr>
        <w:numPr>
          <w:ilvl w:val="0"/>
          <w:numId w:val="4"/>
        </w:numPr>
        <w:spacing w:line="276" w:lineRule="auto"/>
        <w:ind w:left="720" w:hanging="360"/>
        <w:rPr>
          <w:rFonts w:ascii="Sofia Sans" w:cs="Sofia Sans" w:eastAsia="Sofia Sans" w:hAnsi="Sofia Sans"/>
          <w:b w:val="1"/>
          <w:bCs w:val="1"/>
          <w:color w:val="181d63"/>
          <w:u w:val="none"/>
        </w:rPr>
      </w:pPr>
      <w:r w:rsidDel="00000000" w:rsidR="00000000" w:rsidRPr="00000000">
        <w:rPr>
          <w:rFonts w:ascii="Sofia Sans" w:cs="Sofia Sans" w:eastAsia="Sofia Sans" w:hAnsi="Sofia Sans"/>
          <w:b w:val="1"/>
          <w:bCs w:val="1"/>
          <w:color w:val="181d63"/>
          <w:rtl w:val="0"/>
        </w:rPr>
        <w:t xml:space="preserve">Direct students to start the Delivery Dash activity.</w:t>
      </w:r>
      <w:r w:rsidDel="00000000" w:rsidR="00000000" w:rsidRPr="00000000">
        <w:rPr>
          <w:rtl w:val="0"/>
        </w:rPr>
      </w:r>
    </w:p>
    <w:p w:rsidR="00000000" w:rsidDel="00000000" w:rsidP="00000000" w:rsidRDefault="00000000" w:rsidRPr="00000000" w14:paraId="00000038">
      <w:pPr>
        <w:numPr>
          <w:ilvl w:val="1"/>
          <w:numId w:val="4"/>
        </w:numPr>
        <w:spacing w:line="276" w:lineRule="auto"/>
        <w:ind w:left="1440" w:hanging="360"/>
        <w:rPr>
          <w:rFonts w:ascii="Sofia Sans" w:cs="Sofia Sans" w:eastAsia="Sofia Sans" w:hAnsi="Sofia Sans"/>
          <w:b w:val="1"/>
          <w:bCs w:val="1"/>
          <w:color w:val="181d63"/>
        </w:rPr>
      </w:pPr>
      <w:r w:rsidDel="00000000" w:rsidR="00000000" w:rsidRPr="00000000">
        <w:rPr>
          <w:rFonts w:ascii="Sofia Sans" w:cs="Sofia Sans" w:eastAsia="Sofia Sans" w:hAnsi="Sofia Sans"/>
          <w:color w:val="181d63"/>
          <w:rtl w:val="0"/>
        </w:rPr>
        <w:t xml:space="preserve">Move around the room and talk with students, asking questions like: </w:t>
      </w:r>
    </w:p>
    <w:p w:rsidR="00000000" w:rsidDel="00000000" w:rsidP="00000000" w:rsidRDefault="00000000" w:rsidRPr="00000000" w14:paraId="00000039">
      <w:pPr>
        <w:numPr>
          <w:ilvl w:val="2"/>
          <w:numId w:val="4"/>
        </w:numPr>
        <w:spacing w:line="276" w:lineRule="auto"/>
        <w:ind w:left="2160" w:hanging="360"/>
        <w:rPr>
          <w:rFonts w:ascii="Sofia Sans" w:cs="Sofia Sans" w:eastAsia="Sofia Sans" w:hAnsi="Sofia Sans"/>
          <w:b w:val="1"/>
          <w:bCs w:val="1"/>
          <w:color w:val="181d63"/>
          <w:u w:val="none"/>
        </w:rPr>
      </w:pPr>
      <w:r w:rsidDel="00000000" w:rsidR="00000000" w:rsidRPr="00000000">
        <w:rPr>
          <w:rFonts w:ascii="Sofia Sans" w:cs="Sofia Sans" w:eastAsia="Sofia Sans" w:hAnsi="Sofia Sans"/>
          <w:color w:val="181d63"/>
          <w:rtl w:val="0"/>
        </w:rPr>
        <w:t xml:space="preserve">How are you deciding the order to pick up the objects? </w:t>
      </w:r>
    </w:p>
    <w:p w:rsidR="00000000" w:rsidDel="00000000" w:rsidP="00000000" w:rsidRDefault="00000000" w:rsidRPr="00000000" w14:paraId="0000003A">
      <w:pPr>
        <w:numPr>
          <w:ilvl w:val="2"/>
          <w:numId w:val="4"/>
        </w:numPr>
        <w:spacing w:line="276" w:lineRule="auto"/>
        <w:ind w:left="2160" w:hanging="360"/>
        <w:rPr>
          <w:rFonts w:ascii="Sofia Sans" w:cs="Sofia Sans" w:eastAsia="Sofia Sans" w:hAnsi="Sofia Sans"/>
          <w:b w:val="1"/>
          <w:bCs w:val="1"/>
          <w:color w:val="181d63"/>
          <w:u w:val="none"/>
        </w:rPr>
      </w:pPr>
      <w:r w:rsidDel="00000000" w:rsidR="00000000" w:rsidRPr="00000000">
        <w:rPr>
          <w:rFonts w:ascii="Sofia Sans" w:cs="Sofia Sans" w:eastAsia="Sofia Sans" w:hAnsi="Sofia Sans"/>
          <w:color w:val="181d63"/>
          <w:rtl w:val="0"/>
        </w:rPr>
        <w:t xml:space="preserve">If the collection zone were in a different location, would you change your path? Why or why not? </w:t>
      </w:r>
    </w:p>
    <w:p w:rsidR="00000000" w:rsidDel="00000000" w:rsidP="00000000" w:rsidRDefault="00000000" w:rsidRPr="00000000" w14:paraId="0000003B">
      <w:pPr>
        <w:numPr>
          <w:ilvl w:val="2"/>
          <w:numId w:val="4"/>
        </w:numPr>
        <w:spacing w:line="276" w:lineRule="auto"/>
        <w:ind w:left="2160" w:hanging="360"/>
        <w:rPr>
          <w:rFonts w:ascii="Sofia Sans" w:cs="Sofia Sans" w:eastAsia="Sofia Sans" w:hAnsi="Sofia Sans"/>
          <w:b w:val="1"/>
          <w:bCs w:val="1"/>
          <w:color w:val="181d63"/>
          <w:u w:val="none"/>
        </w:rPr>
      </w:pPr>
      <w:r w:rsidDel="00000000" w:rsidR="00000000" w:rsidRPr="00000000">
        <w:rPr>
          <w:rFonts w:ascii="Sofia Sans" w:cs="Sofia Sans" w:eastAsia="Sofia Sans" w:hAnsi="Sofia Sans"/>
          <w:color w:val="181d63"/>
          <w:rtl w:val="0"/>
        </w:rPr>
        <w:t xml:space="preserve">What is one challenge you had to figure out with your partner? How did you solve the problem together?</w:t>
      </w:r>
    </w:p>
    <w:p w:rsidR="00000000" w:rsidDel="00000000" w:rsidP="00000000" w:rsidRDefault="00000000" w:rsidRPr="00000000" w14:paraId="0000003C">
      <w:pPr>
        <w:numPr>
          <w:ilvl w:val="1"/>
          <w:numId w:val="4"/>
        </w:numPr>
        <w:spacing w:line="276" w:lineRule="auto"/>
        <w:ind w:left="1440" w:hanging="360"/>
        <w:rPr>
          <w:rFonts w:ascii="Sofia Sans" w:cs="Sofia Sans" w:eastAsia="Sofia Sans" w:hAnsi="Sofia Sans"/>
          <w:b w:val="1"/>
          <w:bCs w:val="1"/>
          <w:color w:val="181d63"/>
        </w:rPr>
      </w:pPr>
      <w:r w:rsidDel="00000000" w:rsidR="00000000" w:rsidRPr="00000000">
        <w:rPr>
          <w:rFonts w:ascii="Sofia Sans" w:cs="Sofia Sans" w:eastAsia="Sofia Sans" w:hAnsi="Sofia Sans"/>
          <w:color w:val="181d63"/>
          <w:rtl w:val="0"/>
        </w:rPr>
        <w:t xml:space="preserve">Students should start the robot from the same location each time, but can navigate the Field however they choose.</w:t>
      </w:r>
    </w:p>
    <w:p w:rsidR="00000000" w:rsidDel="00000000" w:rsidP="00000000" w:rsidRDefault="00000000" w:rsidRPr="00000000" w14:paraId="0000003D">
      <w:pPr>
        <w:numPr>
          <w:ilvl w:val="1"/>
          <w:numId w:val="4"/>
        </w:numPr>
        <w:spacing w:line="276" w:lineRule="auto"/>
        <w:ind w:left="1440" w:hanging="360"/>
        <w:rPr>
          <w:rFonts w:ascii="Sofia Sans" w:cs="Sofia Sans" w:eastAsia="Sofia Sans" w:hAnsi="Sofia Sans"/>
          <w:b w:val="1"/>
          <w:bCs w:val="1"/>
          <w:color w:val="181d63"/>
        </w:rPr>
      </w:pPr>
      <w:r w:rsidDel="00000000" w:rsidR="00000000" w:rsidRPr="00000000">
        <w:rPr>
          <w:rFonts w:ascii="Sofia Sans" w:cs="Sofia Sans" w:eastAsia="Sofia Sans" w:hAnsi="Sofia Sans"/>
          <w:color w:val="181d63"/>
          <w:rtl w:val="0"/>
        </w:rPr>
        <w:t xml:space="preserve">Once an object is placed in the collection zone, students can remove it from the field by hand.</w:t>
      </w:r>
    </w:p>
    <w:p w:rsidR="00000000" w:rsidDel="00000000" w:rsidP="00000000" w:rsidRDefault="00000000" w:rsidRPr="00000000" w14:paraId="0000003E">
      <w:pPr>
        <w:spacing w:line="276" w:lineRule="auto"/>
        <w:ind w:left="0" w:firstLine="0"/>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3F">
      <w:pPr>
        <w:widowControl w:val="0"/>
        <w:spacing w:line="276" w:lineRule="auto"/>
        <w:rPr>
          <w:rFonts w:ascii="Sofia Sans" w:cs="Sofia Sans" w:eastAsia="Sofia Sans" w:hAnsi="Sofia Sans"/>
          <w:color w:val="181d63"/>
          <w:sz w:val="22"/>
          <w:szCs w:val="22"/>
        </w:rPr>
      </w:pPr>
      <w:r w:rsidDel="00000000" w:rsidR="00000000" w:rsidRPr="00000000">
        <w:rPr>
          <w:rtl w:val="0"/>
        </w:rPr>
      </w:r>
    </w:p>
    <w:p w:rsidR="00000000" w:rsidDel="00000000" w:rsidP="00000000" w:rsidRDefault="00000000" w:rsidRPr="00000000" w14:paraId="00000040">
      <w:pPr>
        <w:pStyle w:val="Heading1"/>
        <w:shd w:fill="a1007c" w:val="clear"/>
        <w:spacing w:after="0" w:before="0" w:line="276" w:lineRule="auto"/>
        <w:jc w:val="center"/>
        <w:rPr>
          <w:rFonts w:ascii="Sofia Sans" w:cs="Sofia Sans" w:eastAsia="Sofia Sans" w:hAnsi="Sofia Sans"/>
          <w:b w:val="1"/>
          <w:bCs w:val="1"/>
          <w:color w:val="ffffff"/>
        </w:rPr>
      </w:pPr>
      <w:bookmarkStart w:colFirst="0" w:colLast="0" w:name="_653ykz6uttbb" w:id="9"/>
      <w:bookmarkEnd w:id="9"/>
      <w:r w:rsidDel="00000000" w:rsidR="00000000" w:rsidRPr="00000000">
        <w:rPr>
          <w:rFonts w:ascii="Sofia Sans" w:cs="Sofia Sans" w:eastAsia="Sofia Sans" w:hAnsi="Sofia Sans"/>
          <w:b w:val="1"/>
          <w:bCs w:val="1"/>
          <w:color w:val="ffffff"/>
          <w:rtl w:val="0"/>
        </w:rPr>
        <w:t xml:space="preserve">Extending</w:t>
      </w:r>
      <w:r w:rsidDel="00000000" w:rsidR="00000000" w:rsidRPr="00000000">
        <w:rPr>
          <w:rFonts w:ascii="Sofia Sans" w:cs="Sofia Sans" w:eastAsia="Sofia Sans" w:hAnsi="Sofia Sans"/>
          <w:b w:val="1"/>
          <w:bCs w:val="1"/>
          <w:color w:val="ffffff"/>
          <w:rtl w:val="0"/>
        </w:rPr>
        <w:t xml:space="preserve"> the Activity</w:t>
      </w:r>
    </w:p>
    <w:p w:rsidR="00000000" w:rsidDel="00000000" w:rsidP="00000000" w:rsidRDefault="00000000" w:rsidRPr="00000000" w14:paraId="00000041">
      <w:pPr>
        <w:spacing w:line="276" w:lineRule="auto"/>
        <w:rPr>
          <w:rFonts w:ascii="Sofia Sans" w:cs="Sofia Sans" w:eastAsia="Sofia Sans" w:hAnsi="Sofia Sans"/>
          <w:b w:val="1"/>
          <w:bCs w:val="1"/>
          <w:color w:val="181d63"/>
          <w:sz w:val="2"/>
          <w:szCs w:val="2"/>
        </w:rPr>
      </w:pPr>
      <w:r w:rsidDel="00000000" w:rsidR="00000000" w:rsidRPr="00000000">
        <w:rPr>
          <w:rtl w:val="0"/>
        </w:rPr>
      </w:r>
    </w:p>
    <w:p w:rsidR="00000000" w:rsidDel="00000000" w:rsidP="00000000" w:rsidRDefault="00000000" w:rsidRPr="00000000" w14:paraId="00000042">
      <w:pPr>
        <w:spacing w:line="276" w:lineRule="auto"/>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43">
      <w:pPr>
        <w:numPr>
          <w:ilvl w:val="0"/>
          <w:numId w:val="2"/>
        </w:numPr>
        <w:spacing w:line="276" w:lineRule="auto"/>
        <w:ind w:left="720" w:hanging="360"/>
        <w:rPr>
          <w:rFonts w:ascii="Sofia Sans" w:cs="Sofia Sans" w:eastAsia="Sofia Sans" w:hAnsi="Sofia Sans"/>
          <w:color w:val="a1007c"/>
        </w:rPr>
      </w:pPr>
      <w:r w:rsidDel="00000000" w:rsidR="00000000" w:rsidRPr="00000000">
        <w:rPr>
          <w:rFonts w:ascii="Sofia Sans" w:cs="Sofia Sans" w:eastAsia="Sofia Sans" w:hAnsi="Sofia Sans"/>
          <w:b w:val="1"/>
          <w:bCs w:val="1"/>
          <w:color w:val="181d63"/>
          <w:rtl w:val="0"/>
        </w:rPr>
        <w:t xml:space="preserve">Spend more time investigating Drive Mode. </w:t>
      </w:r>
      <w:r w:rsidDel="00000000" w:rsidR="00000000" w:rsidRPr="00000000">
        <w:rPr>
          <w:rFonts w:ascii="Sofia Sans" w:cs="Sofia Sans" w:eastAsia="Sofia Sans" w:hAnsi="Sofia Sans"/>
          <w:color w:val="181d63"/>
          <w:rtl w:val="0"/>
        </w:rPr>
        <w:t xml:space="preserve">Use the </w:t>
      </w:r>
      <w:hyperlink r:id="rId13">
        <w:r w:rsidDel="00000000" w:rsidR="00000000" w:rsidRPr="00000000">
          <w:rPr>
            <w:rFonts w:ascii="Sofia Sans" w:cs="Sofia Sans" w:eastAsia="Sofia Sans" w:hAnsi="Sofia Sans"/>
            <w:color w:val="1155cc"/>
            <w:u w:val="single"/>
            <w:rtl w:val="0"/>
          </w:rPr>
          <w:t xml:space="preserve">Drive Mode Scavenger Hunt AIM Activity </w:t>
        </w:r>
      </w:hyperlink>
      <w:r w:rsidDel="00000000" w:rsidR="00000000" w:rsidRPr="00000000">
        <w:rPr>
          <w:rFonts w:ascii="Sofia Sans" w:cs="Sofia Sans" w:eastAsia="Sofia Sans" w:hAnsi="Sofia Sans"/>
          <w:color w:val="181d63"/>
          <w:rtl w:val="0"/>
        </w:rPr>
        <w:t xml:space="preserve">to do a deeper dive into Drive Mode. Have students try to answer all of the questions themselves, then compare answers with another group.</w:t>
      </w:r>
    </w:p>
    <w:p w:rsidR="00000000" w:rsidDel="00000000" w:rsidP="00000000" w:rsidRDefault="00000000" w:rsidRPr="00000000" w14:paraId="00000044">
      <w:pPr>
        <w:spacing w:line="276" w:lineRule="auto"/>
        <w:ind w:left="720" w:firstLine="0"/>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45">
      <w:pPr>
        <w:numPr>
          <w:ilvl w:val="0"/>
          <w:numId w:val="2"/>
        </w:numPr>
        <w:spacing w:line="276" w:lineRule="auto"/>
        <w:ind w:left="720" w:hanging="360"/>
        <w:rPr>
          <w:color w:val="a1007c"/>
        </w:rPr>
      </w:pPr>
      <w:r w:rsidDel="00000000" w:rsidR="00000000" w:rsidRPr="00000000">
        <w:rPr>
          <w:rFonts w:ascii="Sofia Sans" w:cs="Sofia Sans" w:eastAsia="Sofia Sans" w:hAnsi="Sofia Sans"/>
          <w:b w:val="1"/>
          <w:bCs w:val="1"/>
          <w:color w:val="181d63"/>
          <w:rtl w:val="0"/>
        </w:rPr>
        <w:t xml:space="preserve">Complete the activity with Button Coding.</w:t>
      </w:r>
      <w:r w:rsidDel="00000000" w:rsidR="00000000" w:rsidRPr="00000000">
        <w:rPr>
          <w:rFonts w:ascii="Sofia Sans" w:cs="Sofia Sans" w:eastAsia="Sofia Sans" w:hAnsi="Sofia Sans"/>
          <w:color w:val="181d63"/>
          <w:rtl w:val="0"/>
        </w:rPr>
        <w:t xml:space="preserve"> Have students code their robot using Button Coding to pick up and deliver barrels and/or sportsballs to the collection zone. </w:t>
      </w:r>
      <w:hyperlink r:id="rId14">
        <w:r w:rsidDel="00000000" w:rsidR="00000000" w:rsidRPr="00000000">
          <w:rPr>
            <w:rFonts w:ascii="Sofia Sans" w:cs="Sofia Sans" w:eastAsia="Sofia Sans" w:hAnsi="Sofia Sans"/>
            <w:color w:val="1155cc"/>
            <w:u w:val="single"/>
            <w:rtl w:val="0"/>
          </w:rPr>
          <w:t xml:space="preserve">Use this article to learn about Button Coding. </w:t>
        </w:r>
      </w:hyperlink>
      <w:r w:rsidDel="00000000" w:rsidR="00000000" w:rsidRPr="00000000">
        <w:rPr>
          <w:rtl w:val="0"/>
        </w:rPr>
      </w:r>
    </w:p>
    <w:p w:rsidR="00000000" w:rsidDel="00000000" w:rsidP="00000000" w:rsidRDefault="00000000" w:rsidRPr="00000000" w14:paraId="00000046">
      <w:pPr>
        <w:numPr>
          <w:ilvl w:val="1"/>
          <w:numId w:val="2"/>
        </w:numPr>
        <w:spacing w:line="276" w:lineRule="auto"/>
        <w:ind w:left="1440" w:hanging="360"/>
        <w:rPr>
          <w:rFonts w:ascii="Sofia Sans" w:cs="Sofia Sans" w:eastAsia="Sofia Sans" w:hAnsi="Sofia Sans"/>
          <w:color w:val="181d63"/>
          <w:u w:val="none"/>
        </w:rPr>
      </w:pPr>
      <w:r w:rsidDel="00000000" w:rsidR="00000000" w:rsidRPr="00000000">
        <w:rPr>
          <w:rFonts w:ascii="Sofia Sans" w:cs="Sofia Sans" w:eastAsia="Sofia Sans" w:hAnsi="Sofia Sans"/>
          <w:color w:val="181d63"/>
          <w:rtl w:val="0"/>
        </w:rPr>
        <w:t xml:space="preserve">Take it even further with VEXcode AIM. See the articles </w:t>
      </w:r>
      <w:hyperlink r:id="rId15">
        <w:r w:rsidDel="00000000" w:rsidR="00000000" w:rsidRPr="00000000">
          <w:rPr>
            <w:rFonts w:ascii="Sofia Sans" w:cs="Sofia Sans" w:eastAsia="Sofia Sans" w:hAnsi="Sofia Sans"/>
            <w:color w:val="1155cc"/>
            <w:u w:val="single"/>
            <w:rtl w:val="0"/>
          </w:rPr>
          <w:t xml:space="preserve">in the VEXcode AIM section of the VEX Library</w:t>
        </w:r>
      </w:hyperlink>
      <w:r w:rsidDel="00000000" w:rsidR="00000000" w:rsidRPr="00000000">
        <w:rPr>
          <w:rFonts w:ascii="Sofia Sans" w:cs="Sofia Sans" w:eastAsia="Sofia Sans" w:hAnsi="Sofia Sans"/>
          <w:color w:val="181d63"/>
          <w:rtl w:val="0"/>
        </w:rPr>
        <w:t xml:space="preserve"> for additional information.</w:t>
      </w:r>
      <w:r w:rsidDel="00000000" w:rsidR="00000000" w:rsidRPr="00000000">
        <w:rPr>
          <w:rtl w:val="0"/>
        </w:rPr>
      </w:r>
    </w:p>
    <w:p w:rsidR="00000000" w:rsidDel="00000000" w:rsidP="00000000" w:rsidRDefault="00000000" w:rsidRPr="00000000" w14:paraId="00000047">
      <w:pPr>
        <w:widowControl w:val="0"/>
        <w:jc w:val="center"/>
        <w:rPr>
          <w:sz w:val="18"/>
          <w:szCs w:val="18"/>
        </w:rPr>
      </w:pPr>
      <w:r w:rsidDel="00000000" w:rsidR="00000000" w:rsidRPr="00000000">
        <w:rPr>
          <w:rtl w:val="0"/>
        </w:rPr>
      </w:r>
    </w:p>
    <w:sectPr>
      <w:footerReference r:id="rId16" w:type="default"/>
      <w:pgSz w:h="15840" w:w="12240" w:orient="portrait"/>
      <w:pgMar w:bottom="720" w:top="720"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fi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ageBreakBefore w:val="0"/>
      <w:spacing w:line="276" w:lineRule="auto"/>
      <w:jc w:val="center"/>
      <w:rPr/>
    </w:pPr>
    <w:r w:rsidDel="00000000" w:rsidR="00000000" w:rsidRPr="00000000">
      <w:rPr>
        <w:color w:val="000000"/>
        <w:sz w:val="16"/>
        <w:szCs w:val="16"/>
        <w:rtl w:val="0"/>
      </w:rPr>
      <w:t xml:space="preserve">Copyright 2026 Innovation First, Inc. (dba VEX Robotics). All rights reserved. See full Copyright terms at </w:t>
    </w:r>
    <w:hyperlink r:id="rId1">
      <w:r w:rsidDel="00000000" w:rsidR="00000000" w:rsidRPr="00000000">
        <w:rPr>
          <w:color w:val="1155cc"/>
          <w:sz w:val="16"/>
          <w:szCs w:val="16"/>
          <w:u w:val="single"/>
          <w:rtl w:val="0"/>
        </w:rPr>
        <w:t xml:space="preserve">https://copyright.vex.com/</w:t>
      </w:r>
    </w:hyperlink>
    <w:r w:rsidDel="00000000" w:rsidR="00000000" w:rsidRPr="00000000">
      <w:rPr>
        <w:rtl w:val="0"/>
      </w:rPr>
    </w:r>
  </w:p>
  <w:p w:rsidR="00000000" w:rsidDel="00000000" w:rsidP="00000000" w:rsidRDefault="00000000" w:rsidRPr="00000000" w14:paraId="00000049">
    <w:pPr>
      <w:pageBreakBefore w:val="0"/>
      <w:spacing w:line="276" w:lineRule="auto"/>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cs="Arial" w:eastAsia="Arial" w:hAnsi="Arial"/>
        <w:b w:val="1"/>
        <w:bCs w:val="1"/>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f1f1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120" w:lineRule="auto"/>
    </w:pPr>
    <w:rPr>
      <w:color w:val="0175c9"/>
      <w:sz w:val="36"/>
      <w:szCs w:val="36"/>
    </w:rPr>
  </w:style>
  <w:style w:type="paragraph" w:styleId="Heading2">
    <w:name w:val="heading 2"/>
    <w:basedOn w:val="Normal"/>
    <w:next w:val="Normal"/>
    <w:pPr>
      <w:keepNext w:val="1"/>
      <w:keepLines w:val="1"/>
      <w:pageBreakBefore w:val="0"/>
      <w:spacing w:after="100" w:before="100" w:line="276" w:lineRule="auto"/>
      <w:jc w:val="center"/>
    </w:pPr>
    <w:rPr>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pBdr>
        <w:top w:color="000000" w:space="6" w:sz="0" w:val="none"/>
        <w:bottom w:color="000000" w:space="6" w:sz="0" w:val="none"/>
      </w:pBdr>
      <w:shd w:fill="0175c9" w:val="clear"/>
      <w:spacing w:after="120" w:lineRule="auto"/>
      <w:jc w:val="center"/>
    </w:pPr>
    <w:rPr>
      <w:b w:val="1"/>
      <w:bCs w:val="1"/>
      <w:color w:val="ffffff"/>
      <w:sz w:val="40"/>
      <w:szCs w:val="40"/>
    </w:rPr>
  </w:style>
  <w:style w:type="paragraph" w:styleId="Subtitle">
    <w:name w:val="Subtitle"/>
    <w:basedOn w:val="Normal"/>
    <w:next w:val="Normal"/>
    <w:pPr>
      <w:keepNext w:val="1"/>
      <w:keepLines w:val="1"/>
      <w:pageBreakBefore w:val="0"/>
      <w:spacing w:before="200" w:lineRule="auto"/>
      <w:jc w:val="center"/>
    </w:pPr>
    <w:rPr>
      <w:b w:val="1"/>
      <w:bCs w:val="1"/>
      <w:sz w:val="18"/>
      <w:szCs w:val="1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https://docs.google.com/document/d/1LwIVJqR-ubiUq-62KJB70jkEtoKWULym5jByDQzw2ys/edit?usp=sharing" TargetMode="External"/><Relationship Id="rId13" Type="http://schemas.openxmlformats.org/officeDocument/2006/relationships/hyperlink" Target="https://docs.google.com/document/d/1t0qaWbGT7BhY9vAZkvDvsYFCBhWOmGD4q5NXtPkFQKc/edit?usp=sharing" TargetMode="External"/><Relationship Id="rId12" Type="http://schemas.openxmlformats.org/officeDocument/2006/relationships/hyperlink" Target="https://kb.vex.com/hc/en-us/articles/34942341012244-Using-Drive-Mode-on-VEX-AI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s://kb.vex.com/hc/en-us/categories/34909139535892-AIM" TargetMode="External"/><Relationship Id="rId14" Type="http://schemas.openxmlformats.org/officeDocument/2006/relationships/hyperlink" Target="https://kb.vex.com/hc/en-us/articles/34953464658452-Using-Button-Coding-with-VEX-AIM"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SofiaSans-regular.ttf"/><Relationship Id="rId2" Type="http://schemas.openxmlformats.org/officeDocument/2006/relationships/font" Target="fonts/SofiaSans-bold.ttf"/><Relationship Id="rId3" Type="http://schemas.openxmlformats.org/officeDocument/2006/relationships/font" Target="fonts/SofiaSans-italic.ttf"/><Relationship Id="rId4" Type="http://schemas.openxmlformats.org/officeDocument/2006/relationships/font" Target="fonts/SofiaSa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opyright.v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